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FC3F" w14:textId="77777777" w:rsidR="006B22F1" w:rsidRPr="00C61436" w:rsidRDefault="006B22F1" w:rsidP="00C61436">
      <w:pPr>
        <w:jc w:val="center"/>
        <w:rPr>
          <w:b/>
          <w:bCs/>
          <w:sz w:val="36"/>
          <w:szCs w:val="36"/>
        </w:rPr>
      </w:pPr>
    </w:p>
    <w:p w14:paraId="4301A157" w14:textId="29B37777" w:rsidR="00C61436" w:rsidRPr="00D61BBD" w:rsidRDefault="00C61436" w:rsidP="00D61BBD">
      <w:pPr>
        <w:jc w:val="center"/>
        <w:rPr>
          <w:b/>
          <w:bCs/>
          <w:i/>
          <w:iCs/>
          <w:color w:val="E97132" w:themeColor="accent2"/>
          <w:sz w:val="44"/>
          <w:szCs w:val="44"/>
        </w:rPr>
      </w:pPr>
      <w:r w:rsidRPr="00D61BBD">
        <w:rPr>
          <w:b/>
          <w:bCs/>
          <w:i/>
          <w:iCs/>
          <w:color w:val="E97132" w:themeColor="accent2"/>
          <w:sz w:val="44"/>
          <w:szCs w:val="44"/>
        </w:rPr>
        <w:t>Workshop</w:t>
      </w:r>
    </w:p>
    <w:p w14:paraId="5F246C02" w14:textId="28CB9A6E" w:rsidR="00C61436" w:rsidRPr="00C61436" w:rsidRDefault="00C61436" w:rsidP="00C61436">
      <w:pPr>
        <w:jc w:val="center"/>
        <w:rPr>
          <w:b/>
          <w:bCs/>
          <w:sz w:val="36"/>
          <w:szCs w:val="36"/>
        </w:rPr>
      </w:pPr>
      <w:r w:rsidRPr="00C61436">
        <w:rPr>
          <w:b/>
          <w:bCs/>
          <w:sz w:val="36"/>
          <w:szCs w:val="36"/>
        </w:rPr>
        <w:t>Termín: 1</w:t>
      </w:r>
      <w:r w:rsidR="00D61BBD">
        <w:rPr>
          <w:b/>
          <w:bCs/>
          <w:sz w:val="36"/>
          <w:szCs w:val="36"/>
        </w:rPr>
        <w:t>4</w:t>
      </w:r>
      <w:r w:rsidRPr="00C61436">
        <w:rPr>
          <w:b/>
          <w:bCs/>
          <w:sz w:val="36"/>
          <w:szCs w:val="36"/>
        </w:rPr>
        <w:t>.5.202</w:t>
      </w:r>
      <w:r w:rsidR="00D61BBD">
        <w:rPr>
          <w:b/>
          <w:bCs/>
          <w:sz w:val="36"/>
          <w:szCs w:val="36"/>
        </w:rPr>
        <w:t>6</w:t>
      </w:r>
    </w:p>
    <w:p w14:paraId="2153B11D" w14:textId="25562478" w:rsidR="00C61436" w:rsidRPr="00C61436" w:rsidRDefault="00C61436" w:rsidP="00C61436">
      <w:pPr>
        <w:jc w:val="center"/>
        <w:rPr>
          <w:b/>
          <w:bCs/>
          <w:sz w:val="36"/>
          <w:szCs w:val="36"/>
        </w:rPr>
      </w:pPr>
      <w:r w:rsidRPr="00C61436">
        <w:rPr>
          <w:b/>
          <w:bCs/>
          <w:sz w:val="36"/>
          <w:szCs w:val="36"/>
        </w:rPr>
        <w:t>Čas: 1</w:t>
      </w:r>
      <w:r w:rsidR="00D61BBD">
        <w:rPr>
          <w:b/>
          <w:bCs/>
          <w:sz w:val="36"/>
          <w:szCs w:val="36"/>
        </w:rPr>
        <w:t>0</w:t>
      </w:r>
      <w:r w:rsidRPr="00C61436">
        <w:rPr>
          <w:b/>
          <w:bCs/>
          <w:sz w:val="36"/>
          <w:szCs w:val="36"/>
        </w:rPr>
        <w:t>:00 – 1</w:t>
      </w:r>
      <w:r w:rsidR="00D61BBD">
        <w:rPr>
          <w:b/>
          <w:bCs/>
          <w:sz w:val="36"/>
          <w:szCs w:val="36"/>
        </w:rPr>
        <w:t>3</w:t>
      </w:r>
      <w:r w:rsidRPr="00C61436">
        <w:rPr>
          <w:b/>
          <w:bCs/>
          <w:sz w:val="36"/>
          <w:szCs w:val="36"/>
        </w:rPr>
        <w:t>:00 hod.</w:t>
      </w:r>
    </w:p>
    <w:p w14:paraId="77D6C606" w14:textId="566B4DF5" w:rsidR="00C61436" w:rsidRPr="00C61436" w:rsidRDefault="00C61436" w:rsidP="00C61436">
      <w:pPr>
        <w:jc w:val="center"/>
        <w:rPr>
          <w:b/>
          <w:bCs/>
          <w:sz w:val="36"/>
          <w:szCs w:val="36"/>
        </w:rPr>
      </w:pPr>
      <w:r w:rsidRPr="00C61436">
        <w:rPr>
          <w:b/>
          <w:bCs/>
          <w:sz w:val="36"/>
          <w:szCs w:val="36"/>
        </w:rPr>
        <w:t xml:space="preserve">Miesto: </w:t>
      </w:r>
      <w:r w:rsidR="00D61BBD">
        <w:rPr>
          <w:b/>
          <w:bCs/>
          <w:sz w:val="36"/>
          <w:szCs w:val="36"/>
        </w:rPr>
        <w:t>Hotel Elizabeth, Trenčín</w:t>
      </w:r>
    </w:p>
    <w:p w14:paraId="2693A408" w14:textId="77777777" w:rsidR="00C61436" w:rsidRPr="00C61436" w:rsidRDefault="00C61436">
      <w:pPr>
        <w:rPr>
          <w:b/>
          <w:bCs/>
          <w:color w:val="C00000"/>
          <w:sz w:val="28"/>
          <w:szCs w:val="28"/>
        </w:rPr>
      </w:pPr>
      <w:r w:rsidRPr="00C61436">
        <w:rPr>
          <w:b/>
          <w:bCs/>
          <w:color w:val="C00000"/>
          <w:sz w:val="28"/>
          <w:szCs w:val="28"/>
        </w:rPr>
        <w:t xml:space="preserve">Program: </w:t>
      </w:r>
    </w:p>
    <w:p w14:paraId="117616C8" w14:textId="1D6818C6" w:rsidR="003B73AF" w:rsidRPr="004F1914" w:rsidRDefault="004F1914" w:rsidP="003B73AF">
      <w:pPr>
        <w:rPr>
          <w:b/>
          <w:bCs/>
        </w:rPr>
      </w:pPr>
      <w:r>
        <w:rPr>
          <w:b/>
          <w:bCs/>
        </w:rPr>
        <w:t>*</w:t>
      </w:r>
      <w:r w:rsidR="003B73AF" w:rsidRPr="003B73AF">
        <w:rPr>
          <w:b/>
          <w:bCs/>
        </w:rPr>
        <w:t xml:space="preserve">Ultrasonografia v gynekológii – sonografia </w:t>
      </w:r>
      <w:proofErr w:type="spellStart"/>
      <w:r w:rsidR="003B73AF" w:rsidRPr="003B73AF">
        <w:rPr>
          <w:b/>
          <w:bCs/>
        </w:rPr>
        <w:t>adnexálnej</w:t>
      </w:r>
      <w:proofErr w:type="spellEnd"/>
      <w:r w:rsidR="003B73AF" w:rsidRPr="003B73AF">
        <w:rPr>
          <w:b/>
          <w:bCs/>
        </w:rPr>
        <w:t xml:space="preserve"> oblasti, od „fyziológie po patológiu“</w:t>
      </w:r>
      <w:r w:rsidR="003B73AF">
        <w:rPr>
          <w:b/>
          <w:bCs/>
        </w:rPr>
        <w:br/>
      </w:r>
      <w:r w:rsidR="003B73AF" w:rsidRPr="004F1914">
        <w:rPr>
          <w:b/>
          <w:bCs/>
          <w:i/>
          <w:iCs/>
        </w:rPr>
        <w:t>doc. MUDr. Ján Varga</w:t>
      </w:r>
      <w:r w:rsidRPr="004F1914">
        <w:rPr>
          <w:b/>
          <w:bCs/>
          <w:i/>
          <w:iCs/>
        </w:rPr>
        <w:t>, PhD., MHA</w:t>
      </w:r>
      <w:r w:rsidR="003B73AF" w:rsidRPr="003B73AF">
        <w:t> </w:t>
      </w:r>
    </w:p>
    <w:p w14:paraId="7A54BD3C" w14:textId="77777777" w:rsidR="003B73AF" w:rsidRPr="003B73AF" w:rsidRDefault="003B73AF" w:rsidP="003B73AF">
      <w:r w:rsidRPr="003B73AF">
        <w:t>Expertná sonografia je základným, stratifikačným vyšetrením v manažmente patológií vajcovodov a vaječníkov.</w:t>
      </w:r>
      <w:r w:rsidRPr="003B73AF">
        <w:br/>
        <w:t>Workshop je zameraný na praktickú prezentáciu sonografických nálezov vajcovodov a vaječníkov od „fyziológie po patológiu“ a pozostáva z nasledovných častí:</w:t>
      </w:r>
    </w:p>
    <w:p w14:paraId="1FECAB0C" w14:textId="77777777" w:rsidR="003B73AF" w:rsidRPr="003B73AF" w:rsidRDefault="003B73AF" w:rsidP="003B73AF">
      <w:pPr>
        <w:numPr>
          <w:ilvl w:val="0"/>
          <w:numId w:val="3"/>
        </w:numPr>
      </w:pPr>
      <w:r w:rsidRPr="003B73AF">
        <w:t>optimalizácia obrazu a metodika vyšetrenia</w:t>
      </w:r>
    </w:p>
    <w:p w14:paraId="556AB5C3" w14:textId="77777777" w:rsidR="003B73AF" w:rsidRPr="003B73AF" w:rsidRDefault="003B73AF" w:rsidP="003B73AF">
      <w:pPr>
        <w:numPr>
          <w:ilvl w:val="0"/>
          <w:numId w:val="3"/>
        </w:numPr>
      </w:pPr>
      <w:r w:rsidRPr="003B73AF">
        <w:t xml:space="preserve">ultrasonografická anatómia </w:t>
      </w:r>
      <w:proofErr w:type="spellStart"/>
      <w:r w:rsidRPr="003B73AF">
        <w:t>adnexov</w:t>
      </w:r>
      <w:proofErr w:type="spellEnd"/>
      <w:r w:rsidRPr="003B73AF">
        <w:t>, roviny, merania</w:t>
      </w:r>
    </w:p>
    <w:p w14:paraId="79CBE1D6" w14:textId="77777777" w:rsidR="003B73AF" w:rsidRPr="003B73AF" w:rsidRDefault="003B73AF" w:rsidP="003B73AF">
      <w:pPr>
        <w:numPr>
          <w:ilvl w:val="0"/>
          <w:numId w:val="3"/>
        </w:numPr>
      </w:pPr>
      <w:r w:rsidRPr="003B73AF">
        <w:t xml:space="preserve">fyziologické zmeny </w:t>
      </w:r>
      <w:proofErr w:type="spellStart"/>
      <w:r w:rsidRPr="003B73AF">
        <w:t>adnexov</w:t>
      </w:r>
      <w:proofErr w:type="spellEnd"/>
      <w:r w:rsidRPr="003B73AF">
        <w:t xml:space="preserve"> v USG obraze</w:t>
      </w:r>
    </w:p>
    <w:p w14:paraId="1DA3D371" w14:textId="77777777" w:rsidR="003B73AF" w:rsidRPr="003B73AF" w:rsidRDefault="003B73AF" w:rsidP="003B73AF">
      <w:pPr>
        <w:numPr>
          <w:ilvl w:val="0"/>
          <w:numId w:val="3"/>
        </w:numPr>
      </w:pPr>
      <w:r w:rsidRPr="003B73AF">
        <w:t>patológie vajcovodu v USG obraze</w:t>
      </w:r>
    </w:p>
    <w:p w14:paraId="30F363E7" w14:textId="77777777" w:rsidR="003B73AF" w:rsidRPr="003B73AF" w:rsidRDefault="003B73AF" w:rsidP="003B73AF">
      <w:pPr>
        <w:numPr>
          <w:ilvl w:val="0"/>
          <w:numId w:val="3"/>
        </w:numPr>
      </w:pPr>
      <w:r w:rsidRPr="003B73AF">
        <w:t>patológie vaječníka v USG obraze</w:t>
      </w:r>
    </w:p>
    <w:p w14:paraId="044C6432" w14:textId="4EB08F92" w:rsidR="003B73AF" w:rsidRPr="003B73AF" w:rsidRDefault="003B73AF" w:rsidP="003B73AF">
      <w:pPr>
        <w:numPr>
          <w:ilvl w:val="0"/>
          <w:numId w:val="3"/>
        </w:numPr>
      </w:pPr>
      <w:r w:rsidRPr="003B73AF">
        <w:t xml:space="preserve">korelácie patologických USG nálezov </w:t>
      </w:r>
      <w:proofErr w:type="spellStart"/>
      <w:r w:rsidRPr="003B73AF">
        <w:t>adnexov</w:t>
      </w:r>
      <w:proofErr w:type="spellEnd"/>
      <w:r w:rsidRPr="003B73AF">
        <w:t xml:space="preserve"> s </w:t>
      </w:r>
      <w:proofErr w:type="spellStart"/>
      <w:r w:rsidRPr="003B73AF">
        <w:t>peroperačným</w:t>
      </w:r>
      <w:proofErr w:type="spellEnd"/>
      <w:r w:rsidRPr="003B73AF">
        <w:t xml:space="preserve"> </w:t>
      </w:r>
      <w:proofErr w:type="spellStart"/>
      <w:r w:rsidRPr="003B73AF">
        <w:t>foto</w:t>
      </w:r>
      <w:proofErr w:type="spellEnd"/>
      <w:r w:rsidRPr="003B73AF">
        <w:t>/video nálezom a záverečnou histologickou analýzou</w:t>
      </w:r>
      <w:r w:rsidR="00E12A8B">
        <w:br/>
      </w:r>
    </w:p>
    <w:p w14:paraId="057EF5B3" w14:textId="62AC7B44" w:rsidR="00A70E80" w:rsidRPr="00A70E80" w:rsidRDefault="00A70E80" w:rsidP="00A70E80">
      <w:pPr>
        <w:rPr>
          <w:b/>
          <w:bCs/>
        </w:rPr>
      </w:pPr>
      <w:r w:rsidRPr="00A70E80">
        <w:rPr>
          <w:b/>
          <w:bCs/>
        </w:rPr>
        <w:t>*</w:t>
      </w:r>
      <w:r>
        <w:rPr>
          <w:b/>
          <w:bCs/>
        </w:rPr>
        <w:t xml:space="preserve">Prekancerózy a včasné štádia karcinómu krčka maternice </w:t>
      </w:r>
    </w:p>
    <w:p w14:paraId="25CCDDC9" w14:textId="3A513E30" w:rsidR="00D261B8" w:rsidRDefault="00E12A8B">
      <w:r w:rsidRPr="00E12A8B">
        <w:t xml:space="preserve">Nosnou problematikou budú HG lézie ich </w:t>
      </w:r>
      <w:proofErr w:type="spellStart"/>
      <w:r w:rsidRPr="00E12A8B">
        <w:t>kolposkopické</w:t>
      </w:r>
      <w:proofErr w:type="spellEnd"/>
      <w:r w:rsidRPr="00E12A8B">
        <w:t xml:space="preserve"> znaky s poukázaním aj na znaky, ktoré </w:t>
      </w:r>
      <w:proofErr w:type="spellStart"/>
      <w:r w:rsidRPr="00E12A8B">
        <w:t>suponujú</w:t>
      </w:r>
      <w:proofErr w:type="spellEnd"/>
      <w:r w:rsidRPr="00E12A8B">
        <w:t xml:space="preserve"> ťažké </w:t>
      </w:r>
      <w:proofErr w:type="spellStart"/>
      <w:r w:rsidRPr="00E12A8B">
        <w:t>dysplazie</w:t>
      </w:r>
      <w:proofErr w:type="spellEnd"/>
      <w:r w:rsidRPr="00E12A8B">
        <w:t xml:space="preserve"> – okrem iného aj patologické cievne obrazce v </w:t>
      </w:r>
      <w:proofErr w:type="spellStart"/>
      <w:r w:rsidRPr="00E12A8B">
        <w:t>kolposkopii</w:t>
      </w:r>
      <w:proofErr w:type="spellEnd"/>
      <w:r w:rsidRPr="00E12A8B">
        <w:t>.</w:t>
      </w:r>
      <w:r w:rsidRPr="00E12A8B">
        <w:br/>
        <w:t>Budeme sa venovať aj aktuálnemu stavu riešenia lézií AGC-NOS. Prehodnotíme aj vakcináciu proti HPV vírusu pri riešení HG lézií.</w:t>
      </w:r>
    </w:p>
    <w:p w14:paraId="315AA1C6" w14:textId="1E2D7A66" w:rsidR="007562A8" w:rsidRDefault="008F7D82">
      <w:r w:rsidRPr="00B533CE">
        <w:rPr>
          <w:b/>
          <w:bCs/>
        </w:rPr>
        <w:lastRenderedPageBreak/>
        <w:t xml:space="preserve">Vybrané aspekty pri riešení HG SIL </w:t>
      </w:r>
      <w:r w:rsidR="00380CAA" w:rsidRPr="00B533CE">
        <w:rPr>
          <w:b/>
          <w:bCs/>
        </w:rPr>
        <w:t>lézií</w:t>
      </w:r>
      <w:r w:rsidRPr="00B533CE">
        <w:rPr>
          <w:b/>
          <w:bCs/>
        </w:rPr>
        <w:t xml:space="preserve"> krčka maternice</w:t>
      </w:r>
      <w:r>
        <w:br/>
        <w:t>MUDr. Ľ</w:t>
      </w:r>
      <w:r w:rsidR="007562A8">
        <w:t xml:space="preserve">udovít Janek </w:t>
      </w:r>
      <w:r w:rsidR="007562A8">
        <w:br/>
      </w:r>
      <w:r w:rsidR="007562A8">
        <w:br/>
      </w:r>
      <w:r w:rsidR="007562A8" w:rsidRPr="00B533CE">
        <w:rPr>
          <w:b/>
          <w:bCs/>
        </w:rPr>
        <w:t>HG SIL krčka maternice v </w:t>
      </w:r>
      <w:proofErr w:type="spellStart"/>
      <w:r w:rsidR="007562A8" w:rsidRPr="00B533CE">
        <w:rPr>
          <w:b/>
          <w:bCs/>
        </w:rPr>
        <w:t>kolposkopickom</w:t>
      </w:r>
      <w:proofErr w:type="spellEnd"/>
      <w:r w:rsidR="007562A8" w:rsidRPr="00B533CE">
        <w:rPr>
          <w:b/>
          <w:bCs/>
        </w:rPr>
        <w:t xml:space="preserve"> obraze</w:t>
      </w:r>
      <w:r w:rsidR="007562A8">
        <w:br/>
        <w:t xml:space="preserve">MUDr. Jozef Jendrušák </w:t>
      </w:r>
      <w:r w:rsidR="007562A8">
        <w:br/>
      </w:r>
      <w:r w:rsidR="007562A8">
        <w:br/>
      </w:r>
      <w:r w:rsidR="004B501C" w:rsidRPr="00B533CE">
        <w:rPr>
          <w:b/>
          <w:bCs/>
        </w:rPr>
        <w:t xml:space="preserve">Karcinóm krčka maternice – </w:t>
      </w:r>
      <w:proofErr w:type="spellStart"/>
      <w:r w:rsidR="004B501C" w:rsidRPr="00B533CE">
        <w:rPr>
          <w:b/>
          <w:bCs/>
        </w:rPr>
        <w:t>kolposkopický</w:t>
      </w:r>
      <w:proofErr w:type="spellEnd"/>
      <w:r w:rsidR="004B501C" w:rsidRPr="00B533CE">
        <w:rPr>
          <w:b/>
          <w:bCs/>
        </w:rPr>
        <w:t xml:space="preserve"> nález</w:t>
      </w:r>
      <w:r w:rsidR="004B501C">
        <w:t xml:space="preserve"> </w:t>
      </w:r>
      <w:r w:rsidR="004B501C">
        <w:br/>
        <w:t xml:space="preserve">MUDr. Ctirad </w:t>
      </w:r>
      <w:proofErr w:type="spellStart"/>
      <w:r w:rsidR="004B501C">
        <w:t>Mokráš</w:t>
      </w:r>
      <w:proofErr w:type="spellEnd"/>
      <w:r w:rsidR="004B501C">
        <w:t xml:space="preserve"> </w:t>
      </w:r>
      <w:r w:rsidR="004B501C">
        <w:br/>
      </w:r>
      <w:r w:rsidR="004B501C" w:rsidRPr="00B533CE">
        <w:rPr>
          <w:b/>
          <w:bCs/>
        </w:rPr>
        <w:br/>
        <w:t>Interpretácia hraničn</w:t>
      </w:r>
      <w:r w:rsidR="00DD6BB3" w:rsidRPr="00B533CE">
        <w:rPr>
          <w:b/>
          <w:bCs/>
        </w:rPr>
        <w:t xml:space="preserve">ých nálezov krčka maternice v cervikálnej cytológii. Umelá </w:t>
      </w:r>
      <w:r w:rsidR="00AF1387" w:rsidRPr="00B533CE">
        <w:rPr>
          <w:b/>
          <w:bCs/>
        </w:rPr>
        <w:t>inteligencia</w:t>
      </w:r>
      <w:r w:rsidR="00DD6BB3" w:rsidRPr="00B533CE">
        <w:rPr>
          <w:b/>
          <w:bCs/>
        </w:rPr>
        <w:t xml:space="preserve"> v cervikálnej cytológii: naše skúsenosti, možnosti a limity</w:t>
      </w:r>
      <w:r w:rsidR="00DD6BB3">
        <w:t xml:space="preserve"> </w:t>
      </w:r>
      <w:r w:rsidR="00DD6BB3">
        <w:br/>
        <w:t xml:space="preserve">MUDr. Andrea Černá, PhD. </w:t>
      </w:r>
    </w:p>
    <w:p w14:paraId="439C54AB" w14:textId="05C097D7" w:rsidR="00E12A8B" w:rsidRDefault="005F79AA">
      <w:proofErr w:type="spellStart"/>
      <w:r w:rsidRPr="00B533CE">
        <w:rPr>
          <w:b/>
          <w:bCs/>
        </w:rPr>
        <w:t>Glandulárne</w:t>
      </w:r>
      <w:proofErr w:type="spellEnd"/>
      <w:r w:rsidRPr="00B533CE">
        <w:rPr>
          <w:b/>
          <w:bCs/>
        </w:rPr>
        <w:t xml:space="preserve"> lézie a ich </w:t>
      </w:r>
      <w:proofErr w:type="spellStart"/>
      <w:r w:rsidRPr="00B533CE">
        <w:rPr>
          <w:b/>
          <w:bCs/>
        </w:rPr>
        <w:t>menežment</w:t>
      </w:r>
      <w:proofErr w:type="spellEnd"/>
      <w:r>
        <w:br/>
        <w:t xml:space="preserve">MUDr. Júlia </w:t>
      </w:r>
      <w:proofErr w:type="spellStart"/>
      <w:r>
        <w:t>Hederlingová</w:t>
      </w:r>
      <w:proofErr w:type="spellEnd"/>
      <w:r>
        <w:t xml:space="preserve">, PhD. </w:t>
      </w:r>
      <w:r>
        <w:br/>
      </w:r>
      <w:r>
        <w:br/>
      </w:r>
      <w:r w:rsidR="00B533CE" w:rsidRPr="00B533CE">
        <w:rPr>
          <w:b/>
          <w:bCs/>
        </w:rPr>
        <w:t xml:space="preserve">Expertná </w:t>
      </w:r>
      <w:proofErr w:type="spellStart"/>
      <w:r w:rsidR="00B533CE" w:rsidRPr="00B533CE">
        <w:rPr>
          <w:b/>
          <w:bCs/>
        </w:rPr>
        <w:t>kolposkopia</w:t>
      </w:r>
      <w:proofErr w:type="spellEnd"/>
      <w:r w:rsidR="00B533CE" w:rsidRPr="00B533CE">
        <w:rPr>
          <w:b/>
          <w:bCs/>
        </w:rPr>
        <w:t xml:space="preserve"> na Slovensku</w:t>
      </w:r>
      <w:r w:rsidR="00B533CE">
        <w:br/>
        <w:t xml:space="preserve">MUDr. Miroslav </w:t>
      </w:r>
      <w:proofErr w:type="spellStart"/>
      <w:r w:rsidR="00B533CE">
        <w:t>Klačko</w:t>
      </w:r>
      <w:proofErr w:type="spellEnd"/>
      <w:r w:rsidR="00B533CE">
        <w:t xml:space="preserve">, PhD. </w:t>
      </w:r>
      <w:r w:rsidR="00B533CE">
        <w:br/>
      </w:r>
    </w:p>
    <w:p w14:paraId="5EA22BC3" w14:textId="77777777" w:rsidR="00902C2C" w:rsidRDefault="00E12A8B" w:rsidP="00E12A8B">
      <w:pPr>
        <w:rPr>
          <w:b/>
          <w:bCs/>
          <w:i/>
          <w:iCs/>
        </w:rPr>
      </w:pPr>
      <w:r w:rsidRPr="00A70E80">
        <w:rPr>
          <w:b/>
          <w:bCs/>
        </w:rPr>
        <w:t>*</w:t>
      </w:r>
      <w:proofErr w:type="spellStart"/>
      <w:r w:rsidR="00902C2C">
        <w:rPr>
          <w:b/>
          <w:bCs/>
        </w:rPr>
        <w:t>Intrapartální</w:t>
      </w:r>
      <w:proofErr w:type="spellEnd"/>
      <w:r w:rsidR="00902C2C">
        <w:rPr>
          <w:b/>
          <w:bCs/>
        </w:rPr>
        <w:t xml:space="preserve"> CTG a </w:t>
      </w:r>
      <w:proofErr w:type="spellStart"/>
      <w:r w:rsidR="00902C2C">
        <w:rPr>
          <w:b/>
          <w:bCs/>
        </w:rPr>
        <w:t>hypoxie</w:t>
      </w:r>
      <w:proofErr w:type="spellEnd"/>
      <w:r w:rsidR="00902C2C">
        <w:rPr>
          <w:b/>
          <w:bCs/>
        </w:rPr>
        <w:t xml:space="preserve"> plodu </w:t>
      </w:r>
      <w:r>
        <w:rPr>
          <w:b/>
          <w:bCs/>
        </w:rPr>
        <w:t xml:space="preserve"> </w:t>
      </w:r>
      <w:r w:rsidRPr="00A70E80">
        <w:rPr>
          <w:b/>
          <w:bCs/>
        </w:rPr>
        <w:br/>
      </w:r>
      <w:r w:rsidR="00902C2C">
        <w:rPr>
          <w:b/>
          <w:bCs/>
          <w:i/>
          <w:iCs/>
        </w:rPr>
        <w:t xml:space="preserve">doc. MUDr. Lukáš  </w:t>
      </w:r>
      <w:proofErr w:type="spellStart"/>
      <w:r w:rsidR="00902C2C">
        <w:rPr>
          <w:b/>
          <w:bCs/>
          <w:i/>
          <w:iCs/>
        </w:rPr>
        <w:t>Hruban</w:t>
      </w:r>
      <w:proofErr w:type="spellEnd"/>
      <w:r w:rsidR="00902C2C">
        <w:rPr>
          <w:b/>
          <w:bCs/>
          <w:i/>
          <w:iCs/>
        </w:rPr>
        <w:t>, Ph.D., MBA</w:t>
      </w:r>
    </w:p>
    <w:p w14:paraId="0969BF28" w14:textId="55A86E00" w:rsidR="00E12A8B" w:rsidRPr="00B55618" w:rsidRDefault="00B55618" w:rsidP="00E12A8B">
      <w:proofErr w:type="spellStart"/>
      <w:r w:rsidRPr="00B55618">
        <w:t>Kardiotokografia</w:t>
      </w:r>
      <w:proofErr w:type="spellEnd"/>
      <w:r w:rsidRPr="00B55618">
        <w:t xml:space="preserve"> (CTG) sa stala automatickou súčasťou vedenia pôrodu a sledovania stavu plodu. Jej zaradením do praxe sa výrazne zvýšila bezpečnosť vedenia pôrodu, ale výrazne sa zvýšil aj počet intervencií pre jej vysokú falošnú pozitivitu. Pre správne zhodnotenie a využitie je kľúčová správna interpretácia CTG nálezov v korelácii s klinickým priebehom a prognózou pôrodu individuálne u každej rodičky. Workshop prináša aktuálny pohľad na </w:t>
      </w:r>
      <w:proofErr w:type="spellStart"/>
      <w:r w:rsidRPr="00B55618">
        <w:t>intrapartálne</w:t>
      </w:r>
      <w:proofErr w:type="spellEnd"/>
      <w:r w:rsidRPr="00B55618">
        <w:t xml:space="preserve"> využitie CTG.</w:t>
      </w:r>
      <w:r w:rsidR="00E12A8B" w:rsidRPr="00B55618">
        <w:t xml:space="preserve"> </w:t>
      </w:r>
      <w:r w:rsidR="00E12A8B" w:rsidRPr="003B73AF">
        <w:t> </w:t>
      </w:r>
    </w:p>
    <w:p w14:paraId="78D473C2" w14:textId="780B142F" w:rsidR="00E12A8B" w:rsidRDefault="00FB1EE5">
      <w:r>
        <w:br/>
      </w:r>
      <w:r w:rsidRPr="00A70E80">
        <w:rPr>
          <w:b/>
          <w:bCs/>
        </w:rPr>
        <w:t>*</w:t>
      </w:r>
      <w:proofErr w:type="spellStart"/>
      <w:r>
        <w:rPr>
          <w:b/>
          <w:bCs/>
        </w:rPr>
        <w:t>Vertikalizace</w:t>
      </w:r>
      <w:proofErr w:type="spellEnd"/>
      <w:r>
        <w:rPr>
          <w:b/>
          <w:bCs/>
        </w:rPr>
        <w:t xml:space="preserve"> a mobilita </w:t>
      </w:r>
      <w:proofErr w:type="spellStart"/>
      <w:r>
        <w:rPr>
          <w:b/>
          <w:bCs/>
        </w:rPr>
        <w:t>při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porodu</w:t>
      </w:r>
      <w:proofErr w:type="spellEnd"/>
      <w:r>
        <w:rPr>
          <w:b/>
          <w:bCs/>
        </w:rPr>
        <w:t xml:space="preserve"> </w:t>
      </w:r>
      <w:r w:rsidR="00A70F97">
        <w:rPr>
          <w:b/>
          <w:bCs/>
        </w:rPr>
        <w:br/>
      </w:r>
      <w:proofErr w:type="spellStart"/>
      <w:r w:rsidR="00A70F97" w:rsidRPr="00A70F97">
        <w:rPr>
          <w:b/>
          <w:bCs/>
          <w:i/>
          <w:iCs/>
        </w:rPr>
        <w:t>Lilia</w:t>
      </w:r>
      <w:proofErr w:type="spellEnd"/>
      <w:r w:rsidR="00A70F97" w:rsidRPr="00A70F97">
        <w:rPr>
          <w:b/>
          <w:bCs/>
          <w:i/>
          <w:iCs/>
        </w:rPr>
        <w:t xml:space="preserve"> </w:t>
      </w:r>
      <w:proofErr w:type="spellStart"/>
      <w:r w:rsidR="00A70F97" w:rsidRPr="00A70F97">
        <w:rPr>
          <w:b/>
          <w:bCs/>
          <w:i/>
          <w:iCs/>
        </w:rPr>
        <w:t>Khousnoutdinová</w:t>
      </w:r>
      <w:proofErr w:type="spellEnd"/>
      <w:r w:rsidR="00A70F97" w:rsidRPr="00A70F97">
        <w:rPr>
          <w:b/>
          <w:bCs/>
          <w:i/>
          <w:iCs/>
        </w:rPr>
        <w:t xml:space="preserve">, MA, </w:t>
      </w:r>
      <w:proofErr w:type="spellStart"/>
      <w:r w:rsidR="00A70F97" w:rsidRPr="00A70F97">
        <w:rPr>
          <w:b/>
          <w:bCs/>
          <w:i/>
          <w:iCs/>
        </w:rPr>
        <w:t>MsC</w:t>
      </w:r>
      <w:proofErr w:type="spellEnd"/>
      <w:r w:rsidR="00A70F97" w:rsidRPr="00A70F97">
        <w:rPr>
          <w:b/>
          <w:bCs/>
          <w:i/>
          <w:iCs/>
        </w:rPr>
        <w:t xml:space="preserve">; Ing. </w:t>
      </w:r>
      <w:proofErr w:type="spellStart"/>
      <w:r w:rsidR="00A70F97" w:rsidRPr="00A70F97">
        <w:rPr>
          <w:b/>
          <w:bCs/>
          <w:i/>
          <w:iCs/>
        </w:rPr>
        <w:t>Darja</w:t>
      </w:r>
      <w:proofErr w:type="spellEnd"/>
      <w:r w:rsidR="00A70F97" w:rsidRPr="00A70F97">
        <w:rPr>
          <w:b/>
          <w:bCs/>
          <w:i/>
          <w:iCs/>
        </w:rPr>
        <w:t xml:space="preserve"> </w:t>
      </w:r>
      <w:proofErr w:type="spellStart"/>
      <w:r w:rsidR="00A70F97" w:rsidRPr="00A70F97">
        <w:rPr>
          <w:b/>
          <w:bCs/>
          <w:i/>
          <w:iCs/>
        </w:rPr>
        <w:t>Rádha</w:t>
      </w:r>
      <w:proofErr w:type="spellEnd"/>
      <w:r w:rsidR="00A70F97" w:rsidRPr="00A70F97">
        <w:rPr>
          <w:b/>
          <w:bCs/>
          <w:i/>
          <w:iCs/>
        </w:rPr>
        <w:t xml:space="preserve"> Angel; </w:t>
      </w:r>
      <w:proofErr w:type="spellStart"/>
      <w:r w:rsidR="00A70F97" w:rsidRPr="00A70F97">
        <w:rPr>
          <w:b/>
          <w:bCs/>
          <w:i/>
          <w:iCs/>
        </w:rPr>
        <w:t>Mag</w:t>
      </w:r>
      <w:proofErr w:type="spellEnd"/>
      <w:r w:rsidR="00A70F97" w:rsidRPr="00A70F97">
        <w:rPr>
          <w:b/>
          <w:bCs/>
          <w:i/>
          <w:iCs/>
        </w:rPr>
        <w:t>. Veronika Godálová</w:t>
      </w:r>
    </w:p>
    <w:p w14:paraId="0174B35F" w14:textId="21993E7B" w:rsidR="00BE5405" w:rsidRPr="00BE5405" w:rsidRDefault="0094300B" w:rsidP="00BE5405">
      <w:r>
        <w:t>W</w:t>
      </w:r>
      <w:r w:rsidR="00BE5405" w:rsidRPr="00BE5405">
        <w:t xml:space="preserve">orkshop, </w:t>
      </w:r>
      <w:proofErr w:type="spellStart"/>
      <w:r w:rsidR="00BE5405" w:rsidRPr="00BE5405">
        <w:t>při</w:t>
      </w:r>
      <w:proofErr w:type="spellEnd"/>
      <w:r w:rsidR="00BE5405" w:rsidRPr="00BE5405">
        <w:t xml:space="preserve"> </w:t>
      </w:r>
      <w:proofErr w:type="spellStart"/>
      <w:r w:rsidR="00BE5405" w:rsidRPr="00BE5405">
        <w:t>kterém</w:t>
      </w:r>
      <w:proofErr w:type="spellEnd"/>
      <w:r w:rsidR="00BE5405" w:rsidRPr="00BE5405">
        <w:t xml:space="preserve"> si ukážeme jak </w:t>
      </w:r>
      <w:proofErr w:type="spellStart"/>
      <w:r w:rsidR="00BE5405" w:rsidRPr="00BE5405">
        <w:t>využít</w:t>
      </w:r>
      <w:proofErr w:type="spellEnd"/>
      <w:r w:rsidR="00BE5405" w:rsidRPr="00BE5405">
        <w:t xml:space="preserve"> </w:t>
      </w:r>
      <w:proofErr w:type="spellStart"/>
      <w:r w:rsidR="00BE5405" w:rsidRPr="00BE5405">
        <w:t>anatomii</w:t>
      </w:r>
      <w:proofErr w:type="spellEnd"/>
      <w:r w:rsidR="00BE5405" w:rsidRPr="00BE5405">
        <w:t xml:space="preserve"> </w:t>
      </w:r>
      <w:proofErr w:type="spellStart"/>
      <w:r w:rsidR="00BE5405" w:rsidRPr="00BE5405">
        <w:t>pánve</w:t>
      </w:r>
      <w:proofErr w:type="spellEnd"/>
      <w:r w:rsidR="00BE5405" w:rsidRPr="00BE5405">
        <w:t xml:space="preserve">, </w:t>
      </w:r>
      <w:proofErr w:type="spellStart"/>
      <w:r w:rsidR="00BE5405" w:rsidRPr="00BE5405">
        <w:t>vertikalizaci</w:t>
      </w:r>
      <w:proofErr w:type="spellEnd"/>
      <w:r w:rsidR="00BE5405" w:rsidRPr="00BE5405">
        <w:t xml:space="preserve"> a mobilitu pro podporu fyziologického procesu.</w:t>
      </w:r>
    </w:p>
    <w:p w14:paraId="5A9B8FC3" w14:textId="396037B7" w:rsidR="00E12A8B" w:rsidRDefault="00BE5405">
      <w:proofErr w:type="spellStart"/>
      <w:r w:rsidRPr="00BE5405">
        <w:t>Vyzkoušíme</w:t>
      </w:r>
      <w:proofErr w:type="spellEnd"/>
      <w:r w:rsidRPr="00BE5405">
        <w:t xml:space="preserve"> si využití </w:t>
      </w:r>
      <w:proofErr w:type="spellStart"/>
      <w:r w:rsidRPr="00BE5405">
        <w:t>variabilních</w:t>
      </w:r>
      <w:proofErr w:type="spellEnd"/>
      <w:r w:rsidRPr="00BE5405">
        <w:t xml:space="preserve"> </w:t>
      </w:r>
      <w:proofErr w:type="spellStart"/>
      <w:r w:rsidRPr="00BE5405">
        <w:t>pozic</w:t>
      </w:r>
      <w:proofErr w:type="spellEnd"/>
      <w:r w:rsidRPr="00BE5405">
        <w:t xml:space="preserve"> na </w:t>
      </w:r>
      <w:proofErr w:type="spellStart"/>
      <w:r w:rsidRPr="00BE5405">
        <w:t>porodním</w:t>
      </w:r>
      <w:proofErr w:type="spellEnd"/>
      <w:r w:rsidRPr="00BE5405">
        <w:t xml:space="preserve"> gauči, </w:t>
      </w:r>
      <w:proofErr w:type="spellStart"/>
      <w:r w:rsidRPr="00BE5405">
        <w:t>vysvětlíme</w:t>
      </w:r>
      <w:proofErr w:type="spellEnd"/>
      <w:r w:rsidRPr="00BE5405">
        <w:t xml:space="preserve"> v </w:t>
      </w:r>
      <w:proofErr w:type="spellStart"/>
      <w:r w:rsidRPr="00BE5405">
        <w:t>čem</w:t>
      </w:r>
      <w:proofErr w:type="spellEnd"/>
      <w:r w:rsidRPr="00BE5405">
        <w:t xml:space="preserve"> nám daná poloha </w:t>
      </w:r>
      <w:proofErr w:type="spellStart"/>
      <w:r w:rsidRPr="00BE5405">
        <w:t>pomůže</w:t>
      </w:r>
      <w:proofErr w:type="spellEnd"/>
      <w:r w:rsidRPr="00BE5405">
        <w:t xml:space="preserve"> </w:t>
      </w:r>
      <w:proofErr w:type="spellStart"/>
      <w:r w:rsidRPr="00BE5405">
        <w:t>usnadnit</w:t>
      </w:r>
      <w:proofErr w:type="spellEnd"/>
      <w:r w:rsidRPr="00BE5405">
        <w:t xml:space="preserve"> a </w:t>
      </w:r>
      <w:proofErr w:type="spellStart"/>
      <w:r w:rsidRPr="00BE5405">
        <w:t>urychlit</w:t>
      </w:r>
      <w:proofErr w:type="spellEnd"/>
      <w:r w:rsidRPr="00BE5405">
        <w:t xml:space="preserve"> proces, zapojíme do praxe také </w:t>
      </w:r>
      <w:proofErr w:type="spellStart"/>
      <w:r w:rsidRPr="00BE5405">
        <w:t>uvolňující</w:t>
      </w:r>
      <w:proofErr w:type="spellEnd"/>
      <w:r w:rsidRPr="00BE5405">
        <w:t xml:space="preserve"> masáže, práci s </w:t>
      </w:r>
      <w:proofErr w:type="spellStart"/>
      <w:r w:rsidRPr="00BE5405">
        <w:t>rebozem</w:t>
      </w:r>
      <w:proofErr w:type="spellEnd"/>
      <w:r w:rsidRPr="00BE5405">
        <w:t xml:space="preserve">, </w:t>
      </w:r>
      <w:proofErr w:type="spellStart"/>
      <w:r w:rsidRPr="00BE5405">
        <w:t>závěsem</w:t>
      </w:r>
      <w:proofErr w:type="spellEnd"/>
      <w:r w:rsidRPr="00BE5405">
        <w:t xml:space="preserve">, </w:t>
      </w:r>
      <w:proofErr w:type="spellStart"/>
      <w:r w:rsidRPr="00BE5405">
        <w:t>nápařkou</w:t>
      </w:r>
      <w:proofErr w:type="spellEnd"/>
      <w:r w:rsidRPr="00BE5405">
        <w:t xml:space="preserve"> a </w:t>
      </w:r>
      <w:proofErr w:type="spellStart"/>
      <w:r w:rsidRPr="00BE5405">
        <w:t>dalšími</w:t>
      </w:r>
      <w:proofErr w:type="spellEnd"/>
      <w:r w:rsidRPr="00BE5405">
        <w:t xml:space="preserve"> </w:t>
      </w:r>
      <w:proofErr w:type="spellStart"/>
      <w:r w:rsidRPr="00BE5405">
        <w:t>pomůckami</w:t>
      </w:r>
      <w:proofErr w:type="spellEnd"/>
      <w:r w:rsidRPr="00BE5405">
        <w:t>.</w:t>
      </w:r>
    </w:p>
    <w:sectPr w:rsidR="00E12A8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F4C9" w14:textId="77777777" w:rsidR="00DF21A6" w:rsidRDefault="00DF21A6" w:rsidP="00C61436">
      <w:pPr>
        <w:spacing w:after="0" w:line="240" w:lineRule="auto"/>
      </w:pPr>
      <w:r>
        <w:separator/>
      </w:r>
    </w:p>
  </w:endnote>
  <w:endnote w:type="continuationSeparator" w:id="0">
    <w:p w14:paraId="787AA128" w14:textId="77777777" w:rsidR="00DF21A6" w:rsidRDefault="00DF21A6" w:rsidP="00C6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7791B" w14:textId="77777777" w:rsidR="00DF21A6" w:rsidRDefault="00DF21A6" w:rsidP="00C61436">
      <w:pPr>
        <w:spacing w:after="0" w:line="240" w:lineRule="auto"/>
      </w:pPr>
      <w:r>
        <w:separator/>
      </w:r>
    </w:p>
  </w:footnote>
  <w:footnote w:type="continuationSeparator" w:id="0">
    <w:p w14:paraId="39B0DEB1" w14:textId="77777777" w:rsidR="00DF21A6" w:rsidRDefault="00DF21A6" w:rsidP="00C6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D709" w14:textId="1CA8B3AE" w:rsidR="00C61436" w:rsidRDefault="00D61BBD">
    <w:pPr>
      <w:pStyle w:val="Hlavika"/>
    </w:pPr>
    <w:r w:rsidRPr="00D61BBD">
      <w:rPr>
        <w:noProof/>
      </w:rPr>
      <w:drawing>
        <wp:inline distT="0" distB="0" distL="0" distR="0" wp14:anchorId="2C09E7AE" wp14:editId="47BC5E1A">
          <wp:extent cx="5760720" cy="2400935"/>
          <wp:effectExtent l="0" t="0" r="0" b="0"/>
          <wp:docPr id="66451191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0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37D"/>
    <w:multiLevelType w:val="multilevel"/>
    <w:tmpl w:val="0346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3C3289"/>
    <w:multiLevelType w:val="hybridMultilevel"/>
    <w:tmpl w:val="EDC8BB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A2A88"/>
    <w:multiLevelType w:val="multilevel"/>
    <w:tmpl w:val="DDE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565954">
    <w:abstractNumId w:val="2"/>
  </w:num>
  <w:num w:numId="2" w16cid:durableId="906915846">
    <w:abstractNumId w:val="1"/>
  </w:num>
  <w:num w:numId="3" w16cid:durableId="44246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5D"/>
    <w:rsid w:val="000C6DE4"/>
    <w:rsid w:val="001156F3"/>
    <w:rsid w:val="001C5659"/>
    <w:rsid w:val="002B3381"/>
    <w:rsid w:val="003756B3"/>
    <w:rsid w:val="00375AA4"/>
    <w:rsid w:val="00380CAA"/>
    <w:rsid w:val="003B73AF"/>
    <w:rsid w:val="004B501C"/>
    <w:rsid w:val="004F1914"/>
    <w:rsid w:val="004F788C"/>
    <w:rsid w:val="00552F12"/>
    <w:rsid w:val="005F79AA"/>
    <w:rsid w:val="006B22F1"/>
    <w:rsid w:val="00727198"/>
    <w:rsid w:val="00737BC6"/>
    <w:rsid w:val="007562A8"/>
    <w:rsid w:val="008C3547"/>
    <w:rsid w:val="008F7D82"/>
    <w:rsid w:val="00902C2C"/>
    <w:rsid w:val="00932F88"/>
    <w:rsid w:val="0093559E"/>
    <w:rsid w:val="0094300B"/>
    <w:rsid w:val="00944233"/>
    <w:rsid w:val="00A70E80"/>
    <w:rsid w:val="00A70F97"/>
    <w:rsid w:val="00AF1387"/>
    <w:rsid w:val="00B533CE"/>
    <w:rsid w:val="00B55618"/>
    <w:rsid w:val="00BA685D"/>
    <w:rsid w:val="00BE5405"/>
    <w:rsid w:val="00C61436"/>
    <w:rsid w:val="00C96136"/>
    <w:rsid w:val="00D261B8"/>
    <w:rsid w:val="00D61BBD"/>
    <w:rsid w:val="00DD6BB3"/>
    <w:rsid w:val="00DF21A6"/>
    <w:rsid w:val="00E12A8B"/>
    <w:rsid w:val="00E606EC"/>
    <w:rsid w:val="00EE376D"/>
    <w:rsid w:val="00F22FE2"/>
    <w:rsid w:val="00F461E4"/>
    <w:rsid w:val="00FB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5F14"/>
  <w15:chartTrackingRefBased/>
  <w15:docId w15:val="{603A904C-0DB9-45AF-B563-FD479AE9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A6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6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6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6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6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6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6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6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6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6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6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6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68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68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68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68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68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685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6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6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6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6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6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685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685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685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6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685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685D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6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1436"/>
  </w:style>
  <w:style w:type="paragraph" w:styleId="Pta">
    <w:name w:val="footer"/>
    <w:basedOn w:val="Normlny"/>
    <w:link w:val="PtaChar"/>
    <w:uiPriority w:val="99"/>
    <w:unhideWhenUsed/>
    <w:rsid w:val="00C6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1436"/>
  </w:style>
  <w:style w:type="paragraph" w:styleId="Normlnywebov">
    <w:name w:val="Normal (Web)"/>
    <w:basedOn w:val="Normlny"/>
    <w:uiPriority w:val="99"/>
    <w:semiHidden/>
    <w:unhideWhenUsed/>
    <w:rsid w:val="00C6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911A799F8F8448D4D9031329D2629" ma:contentTypeVersion="16" ma:contentTypeDescription="Umožňuje vytvoriť nový dokument." ma:contentTypeScope="" ma:versionID="6c129d5f862accf03d3631f20a7f3c5b">
  <xsd:schema xmlns:xsd="http://www.w3.org/2001/XMLSchema" xmlns:xs="http://www.w3.org/2001/XMLSchema" xmlns:p="http://schemas.microsoft.com/office/2006/metadata/properties" xmlns:ns2="33b1f70d-0584-4872-8090-59231bb758ff" xmlns:ns3="ee962151-c15a-4563-a710-42175422ed60" targetNamespace="http://schemas.microsoft.com/office/2006/metadata/properties" ma:root="true" ma:fieldsID="78b4c5b635654aaf0ef48a1805ca31fa" ns2:_="" ns3:_="">
    <xsd:import namespace="33b1f70d-0584-4872-8090-59231bb758ff"/>
    <xsd:import namespace="ee962151-c15a-4563-a710-42175422e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1f70d-0584-4872-8090-59231bb75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2fd476db-f1ec-4d7b-84bc-bce220c7e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62151-c15a-4563-a710-42175422ed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2a0279-b5e4-4f55-b17f-5df27e842a41}" ma:internalName="TaxCatchAll" ma:showField="CatchAllData" ma:web="ee962151-c15a-4563-a710-42175422e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b1f70d-0584-4872-8090-59231bb758ff">
      <Terms xmlns="http://schemas.microsoft.com/office/infopath/2007/PartnerControls"/>
    </lcf76f155ced4ddcb4097134ff3c332f>
    <TaxCatchAll xmlns="ee962151-c15a-4563-a710-42175422ed60" xsi:nil="true"/>
  </documentManagement>
</p:properties>
</file>

<file path=customXml/itemProps1.xml><?xml version="1.0" encoding="utf-8"?>
<ds:datastoreItem xmlns:ds="http://schemas.openxmlformats.org/officeDocument/2006/customXml" ds:itemID="{DB201D40-5C0D-45A1-AA73-1468F84E8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1f70d-0584-4872-8090-59231bb758ff"/>
    <ds:schemaRef ds:uri="ee962151-c15a-4563-a710-42175422e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B6917-0237-40B2-85CE-FAD14647E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2052F-C46D-401E-8AF1-850726FB6888}">
  <ds:schemaRefs>
    <ds:schemaRef ds:uri="http://schemas.microsoft.com/office/2006/metadata/properties"/>
    <ds:schemaRef ds:uri="http://schemas.microsoft.com/office/infopath/2007/PartnerControls"/>
    <ds:schemaRef ds:uri="33b1f70d-0584-4872-8090-59231bb758ff"/>
    <ds:schemaRef ds:uri="ee962151-c15a-4563-a710-42175422ed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Agentúra KAMI Miroslava KOZÁKOVÁ</dc:creator>
  <cp:keywords/>
  <dc:description/>
  <cp:lastModifiedBy>Agentúra KAMI Miroslava KOZÁKOVÁ</cp:lastModifiedBy>
  <cp:revision>29</cp:revision>
  <dcterms:created xsi:type="dcterms:W3CDTF">2024-04-30T12:23:00Z</dcterms:created>
  <dcterms:modified xsi:type="dcterms:W3CDTF">2026-04-27T11:12:00Z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0x0101007A3911A799F8F8448D4D9031329D2629</vt:lpwstr>
  </property>
  <property fmtid="{D5CDD505-2E9C-101B-9397-08002B2CF9AE}" pid="3" name="MediaServiceImageTags">
    <vt:lpwstr/>
  </property>
</Properties>
</file>