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7BD10" w14:textId="22DCB217" w:rsidR="00C65A04" w:rsidRDefault="00C65A04" w:rsidP="001E282F">
      <w:pPr>
        <w:tabs>
          <w:tab w:val="left" w:pos="3138"/>
        </w:tabs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07A8D634" w14:textId="732E450E" w:rsidR="001E282F" w:rsidRDefault="001E282F" w:rsidP="001E282F">
      <w:pPr>
        <w:tabs>
          <w:tab w:val="left" w:pos="3138"/>
        </w:tabs>
        <w:spacing w:after="0" w:line="240" w:lineRule="auto"/>
        <w:rPr>
          <w:rFonts w:ascii="Tahoma" w:hAnsi="Tahoma" w:cs="Tahoma"/>
          <w:b/>
          <w:sz w:val="36"/>
          <w:szCs w:val="36"/>
        </w:rPr>
      </w:pPr>
    </w:p>
    <w:p w14:paraId="70466054" w14:textId="77777777" w:rsidR="00B837E3" w:rsidRDefault="00B837E3" w:rsidP="00B837E3">
      <w:pPr>
        <w:keepNext/>
        <w:pBdr>
          <w:bottom w:val="single" w:sz="4" w:space="1" w:color="auto"/>
        </w:pBdr>
        <w:tabs>
          <w:tab w:val="left" w:pos="3138"/>
        </w:tabs>
        <w:spacing w:after="60" w:line="240" w:lineRule="auto"/>
        <w:jc w:val="center"/>
        <w:rPr>
          <w:rFonts w:ascii="Times New Roman" w:hAnsi="Times New Roman"/>
        </w:rPr>
      </w:pPr>
      <w:r w:rsidRPr="00EE6150">
        <w:rPr>
          <w:rFonts w:ascii="Times New Roman" w:hAnsi="Times New Roman"/>
        </w:rPr>
        <w:t>SLOVENSKÁ KOMORA SESTIER A PÔRODNÝCH ASISTENTIEK</w:t>
      </w:r>
    </w:p>
    <w:p w14:paraId="317BAA70" w14:textId="77062BE1" w:rsidR="00B837E3" w:rsidRDefault="006A3A95" w:rsidP="00B837E3">
      <w:pPr>
        <w:keepNext/>
        <w:pBdr>
          <w:bottom w:val="single" w:sz="4" w:space="1" w:color="auto"/>
        </w:pBdr>
        <w:tabs>
          <w:tab w:val="left" w:pos="3138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837E3" w:rsidRPr="00EE6150">
        <w:rPr>
          <w:rFonts w:ascii="Times New Roman" w:hAnsi="Times New Roman"/>
        </w:rPr>
        <w:t>REGIONÁLNA KOMORA SESTIER A P</w:t>
      </w:r>
      <w:r w:rsidR="00B837E3">
        <w:rPr>
          <w:rFonts w:ascii="Times New Roman" w:hAnsi="Times New Roman"/>
        </w:rPr>
        <w:t>ÔRODNÝCH ASISTENTIEK, PRAŹSKÁ č.4, KOŠICE</w:t>
      </w:r>
      <w:r w:rsidR="006F5115">
        <w:rPr>
          <w:rFonts w:ascii="Times New Roman" w:hAnsi="Times New Roman"/>
        </w:rPr>
        <w:t xml:space="preserve">                      </w:t>
      </w:r>
    </w:p>
    <w:p w14:paraId="49436508" w14:textId="009EAE77" w:rsidR="00B837E3" w:rsidRDefault="006A3A95" w:rsidP="006A3A95">
      <w:pPr>
        <w:keepNext/>
        <w:pBdr>
          <w:bottom w:val="single" w:sz="4" w:space="1" w:color="auto"/>
        </w:pBdr>
        <w:tabs>
          <w:tab w:val="left" w:pos="3138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VÝCHODOSLOVENSKÝ ÚSTAV SRDCOVÝCH A CIEVNYCH </w:t>
      </w:r>
      <w:proofErr w:type="spellStart"/>
      <w:r>
        <w:rPr>
          <w:rFonts w:ascii="Times New Roman" w:hAnsi="Times New Roman"/>
        </w:rPr>
        <w:t>CHOROB,a.s</w:t>
      </w:r>
      <w:proofErr w:type="spellEnd"/>
      <w:r>
        <w:rPr>
          <w:rFonts w:ascii="Times New Roman" w:hAnsi="Times New Roman"/>
        </w:rPr>
        <w:t xml:space="preserve">. </w:t>
      </w:r>
      <w:r w:rsidR="00B837E3" w:rsidRPr="00F24071">
        <w:rPr>
          <w:rFonts w:ascii="Times New Roman" w:hAnsi="Times New Roman"/>
        </w:rPr>
        <w:t>KOŠICE</w:t>
      </w:r>
    </w:p>
    <w:p w14:paraId="23ACA4BC" w14:textId="3BBE136D" w:rsidR="00B837E3" w:rsidRDefault="00B837E3" w:rsidP="00B837E3">
      <w:pPr>
        <w:keepNext/>
        <w:pBdr>
          <w:bottom w:val="single" w:sz="4" w:space="1" w:color="auto"/>
        </w:pBdr>
        <w:tabs>
          <w:tab w:val="left" w:pos="3138"/>
        </w:tabs>
        <w:spacing w:after="60" w:line="240" w:lineRule="auto"/>
        <w:jc w:val="center"/>
        <w:rPr>
          <w:rFonts w:ascii="Times New Roman" w:hAnsi="Times New Roman"/>
        </w:rPr>
      </w:pPr>
    </w:p>
    <w:p w14:paraId="0277C259" w14:textId="4807163B" w:rsidR="0076387B" w:rsidRPr="00B837E3" w:rsidRDefault="00B837E3" w:rsidP="00B837E3">
      <w:pPr>
        <w:keepNext/>
        <w:tabs>
          <w:tab w:val="left" w:pos="3138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476790D8" w14:textId="3C2A8730" w:rsidR="0076387B" w:rsidRPr="005D3DED" w:rsidRDefault="006A525D" w:rsidP="0076387B">
      <w:pPr>
        <w:pStyle w:val="Nadpis1"/>
        <w:tabs>
          <w:tab w:val="left" w:pos="1995"/>
          <w:tab w:val="center" w:pos="5070"/>
        </w:tabs>
        <w:ind w:left="360" w:firstLine="708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noProof/>
          <w:sz w:val="16"/>
          <w:szCs w:val="16"/>
          <w:lang w:eastAsia="sk-SK"/>
        </w:rPr>
        <w:drawing>
          <wp:anchor distT="0" distB="0" distL="114300" distR="114300" simplePos="0" relativeHeight="251663360" behindDoc="0" locked="0" layoutInCell="1" allowOverlap="1" wp14:anchorId="1FC8A0DD" wp14:editId="19D106B1">
            <wp:simplePos x="0" y="0"/>
            <wp:positionH relativeFrom="margin">
              <wp:posOffset>243205</wp:posOffset>
            </wp:positionH>
            <wp:positionV relativeFrom="paragraph">
              <wp:posOffset>316230</wp:posOffset>
            </wp:positionV>
            <wp:extent cx="1212850" cy="444500"/>
            <wp:effectExtent l="0" t="0" r="6350" b="0"/>
            <wp:wrapNone/>
            <wp:docPr id="198713210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70C0"/>
          <w:sz w:val="36"/>
          <w:szCs w:val="36"/>
        </w:rPr>
        <w:t xml:space="preserve">                 </w:t>
      </w:r>
      <w:r w:rsidR="00D15A29">
        <w:rPr>
          <w:rFonts w:ascii="Arial" w:hAnsi="Arial" w:cs="Arial"/>
          <w:b/>
          <w:color w:val="0070C0"/>
          <w:sz w:val="36"/>
          <w:szCs w:val="36"/>
        </w:rPr>
        <w:t xml:space="preserve">  </w:t>
      </w:r>
      <w:r w:rsidR="006A3A95">
        <w:rPr>
          <w:noProof/>
          <w:lang w:eastAsia="sk-SK"/>
        </w:rPr>
        <w:drawing>
          <wp:inline distT="0" distB="0" distL="0" distR="0" wp14:anchorId="61F72212" wp14:editId="494608A3">
            <wp:extent cx="1924050" cy="806450"/>
            <wp:effectExtent l="0" t="0" r="0" b="0"/>
            <wp:docPr id="1" name="Obrázok 1" descr="Logo%20VUSCH%20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VUSCH%20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A29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6A3A95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D15A29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D15A29">
        <w:rPr>
          <w:noProof/>
          <w:lang w:eastAsia="sk-SK"/>
        </w:rPr>
        <w:drawing>
          <wp:inline distT="0" distB="0" distL="0" distR="0" wp14:anchorId="00DAAA88" wp14:editId="3789CA81">
            <wp:extent cx="1409700" cy="596900"/>
            <wp:effectExtent l="0" t="0" r="0" b="0"/>
            <wp:docPr id="3" name="Obrázok 3" descr="Univerzitná nemocnica&#10;L. Pasteura Ko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zitná nemocnica&#10;L. Pasteura Koš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86" cy="5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D15A29">
        <w:rPr>
          <w:rFonts w:ascii="Arial" w:hAnsi="Arial" w:cs="Arial"/>
          <w:b/>
          <w:color w:val="0070C0"/>
          <w:sz w:val="36"/>
          <w:szCs w:val="36"/>
        </w:rPr>
        <w:t xml:space="preserve">       </w:t>
      </w:r>
      <w:r w:rsidR="00DB5A8C">
        <w:rPr>
          <w:rFonts w:ascii="Arial" w:hAnsi="Arial" w:cs="Arial"/>
          <w:b/>
          <w:color w:val="0070C0"/>
          <w:sz w:val="36"/>
          <w:szCs w:val="36"/>
        </w:rPr>
        <w:t xml:space="preserve">              </w:t>
      </w:r>
      <w:r w:rsidR="0076387B">
        <w:rPr>
          <w:rFonts w:ascii="Arial" w:hAnsi="Arial" w:cs="Arial"/>
          <w:b/>
          <w:color w:val="0070C0"/>
          <w:sz w:val="36"/>
          <w:szCs w:val="36"/>
        </w:rPr>
        <w:t xml:space="preserve">              </w:t>
      </w:r>
    </w:p>
    <w:p w14:paraId="28B7ED62" w14:textId="22B30426" w:rsidR="007116BE" w:rsidRPr="004253DC" w:rsidRDefault="0076387B" w:rsidP="00426383">
      <w:pPr>
        <w:pStyle w:val="Nadpis1"/>
        <w:tabs>
          <w:tab w:val="left" w:pos="1995"/>
          <w:tab w:val="center" w:pos="5070"/>
        </w:tabs>
        <w:ind w:left="360" w:firstLine="708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36"/>
          <w:szCs w:val="36"/>
        </w:rPr>
        <w:t xml:space="preserve">   </w:t>
      </w:r>
      <w:r w:rsidR="00056089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      </w:t>
      </w:r>
      <w:r w:rsidR="006C7D70">
        <w:rPr>
          <w:rFonts w:ascii="Arial" w:hAnsi="Arial" w:cs="Arial"/>
          <w:b/>
          <w:color w:val="0070C0"/>
          <w:sz w:val="36"/>
          <w:szCs w:val="36"/>
        </w:rPr>
        <w:t xml:space="preserve">              </w:t>
      </w:r>
      <w:r w:rsidR="006A525D">
        <w:rPr>
          <w:rFonts w:ascii="Arial" w:hAnsi="Arial" w:cs="Arial"/>
          <w:b/>
          <w:color w:val="0070C0"/>
          <w:sz w:val="36"/>
          <w:szCs w:val="36"/>
        </w:rPr>
        <w:tab/>
      </w:r>
      <w:r w:rsidR="00C87024">
        <w:rPr>
          <w:rFonts w:ascii="Arial" w:hAnsi="Arial" w:cs="Arial"/>
          <w:b/>
          <w:color w:val="0070C0"/>
          <w:sz w:val="36"/>
          <w:szCs w:val="36"/>
        </w:rPr>
        <w:t xml:space="preserve">                               </w:t>
      </w:r>
    </w:p>
    <w:p w14:paraId="1B085214" w14:textId="5585E859" w:rsidR="0076387B" w:rsidRPr="0003364D" w:rsidRDefault="0076387B" w:rsidP="0003364D">
      <w:pPr>
        <w:pStyle w:val="Nadpis1"/>
        <w:tabs>
          <w:tab w:val="left" w:pos="1995"/>
          <w:tab w:val="center" w:pos="5070"/>
        </w:tabs>
        <w:ind w:left="360" w:firstLine="708"/>
        <w:rPr>
          <w:sz w:val="20"/>
          <w:szCs w:val="20"/>
        </w:rPr>
      </w:pPr>
      <w:r>
        <w:rPr>
          <w:rFonts w:ascii="Arial" w:hAnsi="Arial" w:cs="Arial"/>
          <w:b/>
          <w:color w:val="0070C0"/>
          <w:sz w:val="36"/>
          <w:szCs w:val="36"/>
        </w:rPr>
        <w:t xml:space="preserve">                                                 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                                </w:t>
      </w:r>
    </w:p>
    <w:p w14:paraId="50279906" w14:textId="589FA63B" w:rsidR="0076387B" w:rsidRPr="004253DC" w:rsidRDefault="0076387B" w:rsidP="004253DC">
      <w:pPr>
        <w:pStyle w:val="Nadpis1"/>
        <w:tabs>
          <w:tab w:val="left" w:pos="1995"/>
          <w:tab w:val="center" w:pos="5070"/>
        </w:tabs>
        <w:ind w:left="360" w:firstLine="708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 xml:space="preserve">                   </w:t>
      </w:r>
      <w:r w:rsidR="00E80BE0">
        <w:rPr>
          <w:rFonts w:ascii="Arial" w:hAnsi="Arial" w:cs="Arial"/>
          <w:b/>
          <w:color w:val="0070C0"/>
          <w:sz w:val="36"/>
          <w:szCs w:val="36"/>
        </w:rPr>
        <w:t xml:space="preserve">  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P O Z V Á N K A</w:t>
      </w:r>
    </w:p>
    <w:p w14:paraId="1A265206" w14:textId="77777777" w:rsidR="0076387B" w:rsidRPr="00D551F4" w:rsidRDefault="0076387B" w:rsidP="00BF40B7">
      <w:pPr>
        <w:spacing w:after="0" w:line="24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D551F4">
        <w:rPr>
          <w:rFonts w:ascii="Arial" w:hAnsi="Arial" w:cs="Arial"/>
          <w:i/>
          <w:sz w:val="24"/>
          <w:szCs w:val="24"/>
        </w:rPr>
        <w:t>na odborný regionálny seminár pre sestry a pôrodné asistentky,</w:t>
      </w:r>
    </w:p>
    <w:p w14:paraId="4B2577A9" w14:textId="47E16288" w:rsidR="0076387B" w:rsidRPr="00D551F4" w:rsidRDefault="004F42EA" w:rsidP="00BF40B7">
      <w:pPr>
        <w:spacing w:after="0" w:line="240" w:lineRule="auto"/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76387B" w:rsidRPr="00D551F4">
        <w:rPr>
          <w:rFonts w:ascii="Arial" w:hAnsi="Arial" w:cs="Arial"/>
          <w:i/>
          <w:sz w:val="24"/>
          <w:szCs w:val="24"/>
        </w:rPr>
        <w:t xml:space="preserve">ktorý sa bude konať dňa </w:t>
      </w:r>
      <w:r w:rsidR="00C87024" w:rsidRPr="00D551F4">
        <w:rPr>
          <w:rFonts w:ascii="Arial" w:hAnsi="Arial" w:cs="Arial"/>
          <w:b/>
          <w:i/>
          <w:sz w:val="24"/>
          <w:szCs w:val="24"/>
        </w:rPr>
        <w:t>26. februára</w:t>
      </w:r>
      <w:r w:rsidR="0076387B" w:rsidRPr="00D551F4">
        <w:rPr>
          <w:rFonts w:ascii="Arial" w:hAnsi="Arial" w:cs="Arial"/>
          <w:i/>
          <w:sz w:val="24"/>
          <w:szCs w:val="24"/>
        </w:rPr>
        <w:t xml:space="preserve"> </w:t>
      </w:r>
      <w:r w:rsidR="00C87024" w:rsidRPr="00D551F4">
        <w:rPr>
          <w:rFonts w:ascii="Arial" w:hAnsi="Arial" w:cs="Arial"/>
          <w:b/>
          <w:i/>
          <w:sz w:val="24"/>
          <w:szCs w:val="24"/>
        </w:rPr>
        <w:t>2025</w:t>
      </w:r>
      <w:r w:rsidR="0076387B" w:rsidRPr="00D551F4">
        <w:rPr>
          <w:rFonts w:ascii="Arial" w:hAnsi="Arial" w:cs="Arial"/>
          <w:b/>
          <w:i/>
          <w:sz w:val="24"/>
          <w:szCs w:val="24"/>
        </w:rPr>
        <w:t xml:space="preserve"> </w:t>
      </w:r>
      <w:r w:rsidR="0076387B" w:rsidRPr="00D551F4">
        <w:rPr>
          <w:rFonts w:ascii="Arial" w:hAnsi="Arial" w:cs="Arial"/>
          <w:i/>
          <w:sz w:val="24"/>
          <w:szCs w:val="24"/>
        </w:rPr>
        <w:t>o</w:t>
      </w:r>
      <w:r w:rsidR="003C0D55" w:rsidRPr="00D551F4">
        <w:rPr>
          <w:rFonts w:ascii="Arial" w:hAnsi="Arial" w:cs="Arial"/>
          <w:i/>
          <w:sz w:val="24"/>
          <w:szCs w:val="24"/>
        </w:rPr>
        <w:t> </w:t>
      </w:r>
      <w:r w:rsidR="003C0D55" w:rsidRPr="00D551F4">
        <w:rPr>
          <w:rFonts w:ascii="Arial" w:hAnsi="Arial" w:cs="Arial"/>
          <w:b/>
          <w:i/>
          <w:sz w:val="24"/>
          <w:szCs w:val="24"/>
        </w:rPr>
        <w:t>09.</w:t>
      </w:r>
      <w:r w:rsidR="00B837E3" w:rsidRPr="00D551F4">
        <w:rPr>
          <w:rFonts w:ascii="Arial" w:hAnsi="Arial" w:cs="Arial"/>
          <w:b/>
          <w:i/>
          <w:sz w:val="24"/>
          <w:szCs w:val="24"/>
        </w:rPr>
        <w:t>00 - 14.3</w:t>
      </w:r>
      <w:r w:rsidR="0076387B" w:rsidRPr="00D551F4">
        <w:rPr>
          <w:rFonts w:ascii="Arial" w:hAnsi="Arial" w:cs="Arial"/>
          <w:b/>
          <w:i/>
          <w:sz w:val="24"/>
          <w:szCs w:val="24"/>
        </w:rPr>
        <w:t xml:space="preserve">0 </w:t>
      </w:r>
      <w:r w:rsidR="0076387B" w:rsidRPr="00D551F4">
        <w:rPr>
          <w:rFonts w:ascii="Arial" w:hAnsi="Arial" w:cs="Arial"/>
          <w:i/>
          <w:sz w:val="24"/>
          <w:szCs w:val="24"/>
        </w:rPr>
        <w:t>hodine</w:t>
      </w:r>
    </w:p>
    <w:p w14:paraId="26230B76" w14:textId="257B8C46" w:rsidR="00D551F4" w:rsidRDefault="00C87024" w:rsidP="00D551F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551F4">
        <w:rPr>
          <w:rFonts w:ascii="Arial" w:hAnsi="Arial" w:cs="Arial"/>
          <w:i/>
          <w:sz w:val="24"/>
          <w:szCs w:val="24"/>
        </w:rPr>
        <w:t>v Kongresovej sále</w:t>
      </w:r>
      <w:r w:rsidR="00E80BE0" w:rsidRPr="00D551F4">
        <w:rPr>
          <w:rFonts w:ascii="Arial" w:hAnsi="Arial" w:cs="Arial"/>
          <w:i/>
          <w:sz w:val="24"/>
          <w:szCs w:val="24"/>
        </w:rPr>
        <w:t xml:space="preserve"> </w:t>
      </w:r>
      <w:r w:rsidRPr="00D551F4">
        <w:rPr>
          <w:rFonts w:ascii="Arial" w:hAnsi="Arial" w:cs="Arial"/>
          <w:i/>
          <w:sz w:val="24"/>
          <w:szCs w:val="24"/>
        </w:rPr>
        <w:t>VÚSCH,a.s.3</w:t>
      </w:r>
      <w:r w:rsidR="001453B5" w:rsidRPr="00D551F4">
        <w:rPr>
          <w:rFonts w:ascii="Arial" w:hAnsi="Arial" w:cs="Arial"/>
          <w:i/>
          <w:sz w:val="24"/>
          <w:szCs w:val="24"/>
        </w:rPr>
        <w:t>.</w:t>
      </w:r>
      <w:r w:rsidR="00E80BE0" w:rsidRPr="00D551F4">
        <w:rPr>
          <w:rFonts w:ascii="Arial" w:hAnsi="Arial" w:cs="Arial"/>
          <w:i/>
          <w:sz w:val="24"/>
          <w:szCs w:val="24"/>
        </w:rPr>
        <w:t xml:space="preserve"> poschodie </w:t>
      </w:r>
    </w:p>
    <w:p w14:paraId="076CBB55" w14:textId="6BBC9063" w:rsidR="00D551F4" w:rsidRDefault="004F42EA" w:rsidP="004F42E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r w:rsidR="00D551F4" w:rsidRPr="00D551F4">
        <w:rPr>
          <w:rFonts w:ascii="Arial" w:hAnsi="Arial" w:cs="Arial"/>
          <w:i/>
          <w:sz w:val="24"/>
          <w:szCs w:val="24"/>
        </w:rPr>
        <w:t>Ondavská</w:t>
      </w:r>
      <w:r w:rsidR="00071A2F">
        <w:rPr>
          <w:rFonts w:ascii="Arial" w:hAnsi="Arial" w:cs="Arial"/>
          <w:i/>
          <w:sz w:val="24"/>
          <w:szCs w:val="24"/>
        </w:rPr>
        <w:t xml:space="preserve"> č.</w:t>
      </w:r>
      <w:r w:rsidR="00D551F4" w:rsidRPr="00D551F4">
        <w:rPr>
          <w:rFonts w:ascii="Arial" w:hAnsi="Arial" w:cs="Arial"/>
          <w:i/>
          <w:sz w:val="24"/>
          <w:szCs w:val="24"/>
        </w:rPr>
        <w:t xml:space="preserve"> 8, </w:t>
      </w:r>
      <w:r w:rsidR="00071A2F">
        <w:rPr>
          <w:rFonts w:ascii="Arial" w:hAnsi="Arial" w:cs="Arial"/>
          <w:i/>
          <w:sz w:val="24"/>
          <w:szCs w:val="24"/>
        </w:rPr>
        <w:t xml:space="preserve">040 11 </w:t>
      </w:r>
      <w:r w:rsidR="00D551F4" w:rsidRPr="00D551F4">
        <w:rPr>
          <w:rFonts w:ascii="Arial" w:hAnsi="Arial" w:cs="Arial"/>
          <w:i/>
          <w:sz w:val="24"/>
          <w:szCs w:val="24"/>
        </w:rPr>
        <w:t>Košice</w:t>
      </w:r>
      <w:r w:rsidR="00D551F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1F4" w:rsidRPr="00D551F4">
        <w:rPr>
          <w:rFonts w:ascii="Arial" w:hAnsi="Arial" w:cs="Arial"/>
          <w:i/>
          <w:sz w:val="24"/>
          <w:szCs w:val="24"/>
        </w:rPr>
        <w:t>VÚSCH,a.s</w:t>
      </w:r>
      <w:proofErr w:type="spellEnd"/>
      <w:r w:rsidR="00D551F4" w:rsidRPr="00D551F4">
        <w:rPr>
          <w:rFonts w:ascii="Arial" w:hAnsi="Arial" w:cs="Arial"/>
          <w:i/>
          <w:sz w:val="24"/>
          <w:szCs w:val="24"/>
        </w:rPr>
        <w:t>.</w:t>
      </w:r>
    </w:p>
    <w:p w14:paraId="02D051FF" w14:textId="0CE64BF4" w:rsidR="00D551F4" w:rsidRDefault="00D551F4" w:rsidP="00D551F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9FC787A" w14:textId="77777777" w:rsidR="00D551F4" w:rsidRPr="00D551F4" w:rsidRDefault="00D551F4" w:rsidP="00D551F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3C583F2" w14:textId="77777777" w:rsidR="000E2A6F" w:rsidRPr="001453B5" w:rsidRDefault="000E2A6F" w:rsidP="00D551F4">
      <w:pPr>
        <w:spacing w:after="0" w:line="240" w:lineRule="auto"/>
        <w:jc w:val="center"/>
        <w:rPr>
          <w:rFonts w:ascii="Arial" w:hAnsi="Arial" w:cs="Arial"/>
          <w:i/>
        </w:rPr>
      </w:pPr>
    </w:p>
    <w:p w14:paraId="77D31404" w14:textId="2049B91F" w:rsidR="0076387B" w:rsidRDefault="0076387B" w:rsidP="0076387B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  <w:r w:rsidRPr="00B03B41">
        <w:rPr>
          <w:rFonts w:ascii="Arial" w:hAnsi="Arial" w:cs="Arial"/>
          <w:b/>
          <w:color w:val="0070C0"/>
          <w:kern w:val="24"/>
          <w:sz w:val="22"/>
          <w:szCs w:val="22"/>
        </w:rPr>
        <w:t>PROGRAM:</w:t>
      </w:r>
    </w:p>
    <w:p w14:paraId="474F8CEA" w14:textId="51DDBEC1" w:rsidR="003C0D55" w:rsidRDefault="003C0D55" w:rsidP="0076387B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</w:p>
    <w:p w14:paraId="42EBD279" w14:textId="7F18F166" w:rsidR="003C0D55" w:rsidRDefault="00DC2C88" w:rsidP="0076387B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  <w:r>
        <w:rPr>
          <w:rFonts w:ascii="Arial" w:hAnsi="Arial" w:cs="Arial"/>
          <w:b/>
          <w:color w:val="0070C0"/>
          <w:kern w:val="24"/>
          <w:sz w:val="22"/>
          <w:szCs w:val="22"/>
        </w:rPr>
        <w:t xml:space="preserve">09.00 – 12.00 h.  </w:t>
      </w:r>
      <w:r w:rsidR="003C0D55">
        <w:rPr>
          <w:rFonts w:ascii="Arial" w:hAnsi="Arial" w:cs="Arial"/>
          <w:b/>
          <w:color w:val="0070C0"/>
          <w:kern w:val="24"/>
          <w:sz w:val="22"/>
          <w:szCs w:val="22"/>
        </w:rPr>
        <w:t>I. Blok prednášok</w:t>
      </w:r>
    </w:p>
    <w:p w14:paraId="2F3554FF" w14:textId="77777777" w:rsidR="004E3F85" w:rsidRDefault="004E3F85" w:rsidP="0076387B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</w:p>
    <w:p w14:paraId="201AF6CF" w14:textId="78B596E9" w:rsidR="00C87024" w:rsidRDefault="00C87024" w:rsidP="006A3A95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C87024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Distálny radiálny prístup</w:t>
      </w:r>
    </w:p>
    <w:p w14:paraId="28E4EE1B" w14:textId="613343E4" w:rsidR="00D4256D" w:rsidRDefault="00C87024" w:rsidP="006A3A95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702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Bc. Dorota </w:t>
      </w:r>
      <w:proofErr w:type="spellStart"/>
      <w:r w:rsidRPr="00C8702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Orságová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Lucia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Pouva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</w:t>
      </w:r>
      <w:r w:rsid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</w:t>
      </w:r>
      <w:r w:rsid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( OIK – VÚSCH </w:t>
      </w:r>
      <w:r w:rsidRPr="008B4EBB">
        <w:rPr>
          <w:rFonts w:ascii="Times New Roman" w:hAnsi="Times New Roman" w:cs="Times New Roman"/>
          <w:sz w:val="24"/>
          <w:szCs w:val="24"/>
        </w:rPr>
        <w:t>)</w:t>
      </w:r>
    </w:p>
    <w:p w14:paraId="2B4D2F11" w14:textId="2C49DE61" w:rsidR="00D4256D" w:rsidRDefault="00C87024" w:rsidP="006A3A95">
      <w:pPr>
        <w:spacing w:after="0" w:line="276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0E2A6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</w:t>
      </w:r>
    </w:p>
    <w:p w14:paraId="2D69C0D7" w14:textId="58513789" w:rsidR="00D4256D" w:rsidRPr="00D4256D" w:rsidRDefault="00D4256D" w:rsidP="006A3A9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4256D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      2.   </w:t>
      </w:r>
      <w:r w:rsidRPr="00C87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Kardiovaskulárne komplikácie diabetu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               </w:t>
      </w:r>
    </w:p>
    <w:p w14:paraId="597BF169" w14:textId="04663CB3" w:rsidR="00C87024" w:rsidRPr="00D4256D" w:rsidRDefault="00C87024" w:rsidP="006A3A9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</w:t>
      </w:r>
      <w:r w:rsidR="00D4256D"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D4256D" w:rsidRPr="00C8702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Bc.Veronika</w:t>
      </w:r>
      <w:proofErr w:type="spellEnd"/>
      <w:r w:rsidR="00D4256D" w:rsidRPr="00C8702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Timková</w:t>
      </w:r>
      <w:r w:rsidR="00D4256D" w:rsidRPr="006F55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D4256D"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Mgr.Lucia</w:t>
      </w:r>
      <w:proofErr w:type="spellEnd"/>
      <w:r w:rsidR="00D4256D"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D4256D"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Hurková</w:t>
      </w:r>
      <w:proofErr w:type="spellEnd"/>
      <w:r w:rsidRPr="00D4256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</w:t>
      </w:r>
      <w:r w:rsidR="00D4256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</w:t>
      </w:r>
      <w:r w:rsid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D4256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( OIK – VÚSCH </w:t>
      </w:r>
      <w:r w:rsidR="00D4256D" w:rsidRPr="008B4EBB">
        <w:rPr>
          <w:rFonts w:ascii="Times New Roman" w:hAnsi="Times New Roman" w:cs="Times New Roman"/>
          <w:sz w:val="24"/>
          <w:szCs w:val="24"/>
        </w:rPr>
        <w:t>)</w:t>
      </w:r>
    </w:p>
    <w:p w14:paraId="37175EDE" w14:textId="7BBB22CB" w:rsidR="00C87024" w:rsidRDefault="00C87024" w:rsidP="006A3A95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524451ED" w14:textId="77777777" w:rsidR="006F551B" w:rsidRPr="006F551B" w:rsidRDefault="00D4256D" w:rsidP="006A3A95">
      <w:pPr>
        <w:pStyle w:val="Odsekzoznamu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6F551B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</w:t>
      </w:r>
      <w:proofErr w:type="spellStart"/>
      <w:r w:rsidRPr="006F551B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Pseudoaneuryzma</w:t>
      </w:r>
      <w:proofErr w:type="spellEnd"/>
      <w:r w:rsidRPr="006F551B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(PSA</w:t>
      </w:r>
      <w:r w:rsidRPr="006F551B">
        <w:rPr>
          <w:rFonts w:ascii="Times New Roman" w:hAnsi="Times New Roman" w:cs="Times New Roman"/>
          <w:sz w:val="24"/>
          <w:szCs w:val="24"/>
        </w:rPr>
        <w:t>)</w:t>
      </w:r>
      <w:r w:rsidR="006F551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59BB593" w14:textId="1046BA50" w:rsidR="006F551B" w:rsidRPr="006F551B" w:rsidRDefault="006F551B" w:rsidP="006A3A95">
      <w:pPr>
        <w:pStyle w:val="Odsekzoznamu"/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Mgr. Veronika Antalová, MPH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</w:t>
      </w:r>
      <w:r w:rsidR="00093F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</w:t>
      </w:r>
      <w:r w:rsid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( KA –  VÚSCH </w:t>
      </w:r>
      <w:r w:rsidRPr="008B4EBB">
        <w:rPr>
          <w:rFonts w:ascii="Times New Roman" w:hAnsi="Times New Roman" w:cs="Times New Roman"/>
          <w:sz w:val="24"/>
          <w:szCs w:val="24"/>
        </w:rPr>
        <w:t>)</w:t>
      </w:r>
    </w:p>
    <w:p w14:paraId="18259D34" w14:textId="2D7F3EDF" w:rsidR="00D4256D" w:rsidRPr="006F551B" w:rsidRDefault="006F551B" w:rsidP="006A3A95">
      <w:pPr>
        <w:pStyle w:val="Odsekzoznamu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</w:t>
      </w:r>
    </w:p>
    <w:p w14:paraId="244749C7" w14:textId="23444128" w:rsidR="00D4256D" w:rsidRDefault="00D4256D" w:rsidP="006A3A95">
      <w:pPr>
        <w:pStyle w:val="Odsekzoznamu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</w:t>
      </w:r>
      <w:r w:rsidR="006A1847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</w:t>
      </w:r>
      <w:proofErr w:type="spellStart"/>
      <w:r w:rsidR="004514D1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Rotarex</w:t>
      </w:r>
      <w:proofErr w:type="spellEnd"/>
    </w:p>
    <w:p w14:paraId="5ADEE8AC" w14:textId="0C8467A9" w:rsidR="006F551B" w:rsidRPr="006F551B" w:rsidRDefault="006F551B" w:rsidP="006A3A95">
      <w:pPr>
        <w:pStyle w:val="Odsekzoznamu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6A184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6F551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Peter Širák</w:t>
      </w:r>
      <w:r w:rsidR="00093F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        </w:t>
      </w:r>
      <w:r w:rsidR="006A3A9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</w:t>
      </w:r>
      <w:r w:rsid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093F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( KA –  VÚSCH </w:t>
      </w:r>
      <w:r w:rsidR="00093F12" w:rsidRPr="008B4EBB">
        <w:rPr>
          <w:rFonts w:ascii="Times New Roman" w:hAnsi="Times New Roman" w:cs="Times New Roman"/>
          <w:sz w:val="24"/>
          <w:szCs w:val="24"/>
        </w:rPr>
        <w:t>)</w:t>
      </w:r>
    </w:p>
    <w:p w14:paraId="045245AB" w14:textId="77777777" w:rsidR="004514D1" w:rsidRPr="004514D1" w:rsidRDefault="004514D1" w:rsidP="006A3A95">
      <w:pPr>
        <w:pStyle w:val="Odsekzoznamu"/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11D71BCD" w14:textId="4E8986DA" w:rsidR="004514D1" w:rsidRDefault="006A1847" w:rsidP="006A3A95">
      <w:pPr>
        <w:pStyle w:val="Odsekzoznamu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</w:t>
      </w:r>
      <w:r w:rsidR="004514D1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Nové trendy v intervenčnej kardiológii </w:t>
      </w:r>
    </w:p>
    <w:p w14:paraId="7352DB16" w14:textId="0D07257A" w:rsidR="006A3A95" w:rsidRPr="006A3A95" w:rsidRDefault="006A1847" w:rsidP="006A3A95">
      <w:pPr>
        <w:spacing w:after="0" w:line="276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093F12" w:rsidRPr="00093F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Mgr. Miriama </w:t>
      </w:r>
      <w:proofErr w:type="spellStart"/>
      <w:r w:rsidR="00093F12" w:rsidRPr="00093F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Kazaiová</w:t>
      </w:r>
      <w:proofErr w:type="spellEnd"/>
      <w:r w:rsidR="00093F12" w:rsidRPr="00093F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Bc. Andrea Hudáková</w:t>
      </w:r>
      <w:r w:rsidR="00093F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</w:t>
      </w:r>
      <w:r w:rsidR="006A3A9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( OIK – VÚSCH </w:t>
      </w:r>
      <w:r w:rsidR="006A3A95" w:rsidRPr="008B4EBB">
        <w:rPr>
          <w:rFonts w:ascii="Times New Roman" w:hAnsi="Times New Roman" w:cs="Times New Roman"/>
          <w:sz w:val="24"/>
          <w:szCs w:val="24"/>
        </w:rPr>
        <w:t>)</w:t>
      </w:r>
      <w:r w:rsidR="006A3A9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</w:t>
      </w:r>
    </w:p>
    <w:p w14:paraId="533F206C" w14:textId="77777777" w:rsidR="006A3A95" w:rsidRPr="006A3A95" w:rsidRDefault="006A3A95" w:rsidP="006A3A95">
      <w:pPr>
        <w:pStyle w:val="Odsekzoznamu"/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358F2459" w14:textId="66356959" w:rsidR="006A3A95" w:rsidRDefault="006A1847" w:rsidP="006A3A95">
      <w:pPr>
        <w:pStyle w:val="Odsekzoznamu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</w:t>
      </w:r>
      <w:proofErr w:type="spellStart"/>
      <w:r w:rsidR="006A3A95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Brugáda</w:t>
      </w:r>
      <w:proofErr w:type="spellEnd"/>
      <w:r w:rsidR="006A3A95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</w:t>
      </w:r>
      <w:proofErr w:type="spellStart"/>
      <w:r w:rsidR="006A3A95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syndrom</w:t>
      </w:r>
      <w:proofErr w:type="spellEnd"/>
    </w:p>
    <w:p w14:paraId="4F723ACE" w14:textId="2A1765BB" w:rsidR="006A3A95" w:rsidRDefault="006A1847" w:rsidP="006A3A95">
      <w:pPr>
        <w:pStyle w:val="Odsekzoznamu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bookmarkStart w:id="0" w:name="_GoBack"/>
      <w:bookmarkEnd w:id="0"/>
      <w:r w:rsidR="006A3A95" w:rsidRP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Katarína Vančová</w:t>
      </w:r>
      <w:r w:rsidR="006A3A9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                                ( I.KK – VÚSCH </w:t>
      </w:r>
      <w:r w:rsidR="006A3A95" w:rsidRPr="008B4EBB">
        <w:rPr>
          <w:rFonts w:ascii="Times New Roman" w:hAnsi="Times New Roman" w:cs="Times New Roman"/>
          <w:sz w:val="24"/>
          <w:szCs w:val="24"/>
        </w:rPr>
        <w:t>)</w:t>
      </w:r>
      <w:r w:rsidR="006A3A9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</w:t>
      </w:r>
    </w:p>
    <w:p w14:paraId="6C9FC71C" w14:textId="48A6797A" w:rsidR="006A3A95" w:rsidRDefault="006A3A95" w:rsidP="006A3A95">
      <w:pP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5110FE32" w14:textId="1EC622B1" w:rsidR="006F551B" w:rsidRPr="00093F12" w:rsidRDefault="00093F12" w:rsidP="00093F12">
      <w:pPr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</w:p>
    <w:p w14:paraId="4F8C2015" w14:textId="77777777" w:rsidR="006F551B" w:rsidRPr="00543147" w:rsidRDefault="006F551B" w:rsidP="006F55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4E3F85">
        <w:rPr>
          <w:rFonts w:ascii="Arial" w:eastAsia="Times New Roman" w:hAnsi="Arial" w:cs="Arial"/>
          <w:b/>
          <w:bCs/>
          <w:color w:val="0070C0"/>
          <w:lang w:eastAsia="sk-SK"/>
        </w:rPr>
        <w:t xml:space="preserve">Prestávka </w:t>
      </w:r>
      <w:r w:rsidRPr="00543147">
        <w:rPr>
          <w:rFonts w:ascii="Arial" w:eastAsia="Times New Roman" w:hAnsi="Arial" w:cs="Arial"/>
          <w:iCs/>
          <w:color w:val="0070C0"/>
          <w:lang w:eastAsia="sk-SK"/>
        </w:rPr>
        <w:t>(12:00 h -12:30 h)</w:t>
      </w:r>
    </w:p>
    <w:p w14:paraId="4DB79EB8" w14:textId="77777777" w:rsidR="006F551B" w:rsidRPr="00543147" w:rsidRDefault="006F551B" w:rsidP="006F551B">
      <w:pPr>
        <w:pStyle w:val="Odsekzoznamu"/>
        <w:spacing w:before="100" w:beforeAutospacing="1" w:after="0" w:line="240" w:lineRule="auto"/>
        <w:ind w:left="502"/>
        <w:rPr>
          <w:rFonts w:ascii="Arial" w:eastAsia="Times New Roman" w:hAnsi="Arial" w:cs="Arial"/>
          <w:b/>
          <w:bCs/>
          <w:color w:val="0070C0"/>
          <w:lang w:eastAsia="sk-SK"/>
        </w:rPr>
      </w:pPr>
    </w:p>
    <w:p w14:paraId="19E06861" w14:textId="2C721C9A" w:rsidR="006F551B" w:rsidRPr="006F551B" w:rsidRDefault="006F551B" w:rsidP="006F551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00C940CB" w14:textId="77777777" w:rsidR="006A3A95" w:rsidRDefault="006A3A95" w:rsidP="00093F12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</w:p>
    <w:p w14:paraId="53D91127" w14:textId="77777777" w:rsidR="006A3A95" w:rsidRDefault="006A3A95" w:rsidP="00093F12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</w:p>
    <w:p w14:paraId="7FF3E23A" w14:textId="77777777" w:rsidR="006A3A95" w:rsidRDefault="006A3A95" w:rsidP="00093F12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</w:p>
    <w:p w14:paraId="4D27A7A8" w14:textId="77777777" w:rsidR="006A3A95" w:rsidRDefault="006A3A95" w:rsidP="00093F12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</w:p>
    <w:p w14:paraId="0F94B218" w14:textId="77777777" w:rsidR="006A3A95" w:rsidRDefault="006A3A95" w:rsidP="00093F12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</w:p>
    <w:p w14:paraId="750DBFA1" w14:textId="77777777" w:rsidR="004F42EA" w:rsidRDefault="004F42EA" w:rsidP="00093F12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</w:p>
    <w:p w14:paraId="352DD391" w14:textId="62B15DEB" w:rsidR="006A3A95" w:rsidRPr="004F42EA" w:rsidRDefault="00093F12" w:rsidP="004F42EA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kern w:val="24"/>
          <w:sz w:val="22"/>
          <w:szCs w:val="22"/>
        </w:rPr>
      </w:pPr>
      <w:r>
        <w:rPr>
          <w:rFonts w:ascii="Arial" w:hAnsi="Arial" w:cs="Arial"/>
          <w:b/>
          <w:color w:val="0070C0"/>
          <w:kern w:val="24"/>
          <w:sz w:val="22"/>
          <w:szCs w:val="22"/>
        </w:rPr>
        <w:t>12.30 – 14.30 h.    II. Blok prednášok</w:t>
      </w:r>
    </w:p>
    <w:p w14:paraId="1CD15876" w14:textId="77777777" w:rsidR="006A3A95" w:rsidRPr="006A3A95" w:rsidRDefault="006A3A95" w:rsidP="006A3A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3E7B6649" w14:textId="3A1A44E2" w:rsidR="004514D1" w:rsidRDefault="004514D1" w:rsidP="00D4256D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Percepcia kvality života pacienta v produktívnom veku</w:t>
      </w:r>
    </w:p>
    <w:p w14:paraId="721166D0" w14:textId="06C069C2" w:rsidR="004514D1" w:rsidRDefault="004514D1" w:rsidP="004514D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po implantácii ICD</w:t>
      </w:r>
    </w:p>
    <w:p w14:paraId="73EA70ED" w14:textId="2BC3BF4B" w:rsidR="004514D1" w:rsidRDefault="00EB6E18" w:rsidP="004F42EA">
      <w:pPr>
        <w:pStyle w:val="Odsekzoznamu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Mgr. Simona </w:t>
      </w:r>
      <w:proofErr w:type="spellStart"/>
      <w:r w:rsidRP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Bálintová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                            </w:t>
      </w:r>
      <w:r w:rsidR="004F42E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( I.KK – VÚSCH </w:t>
      </w:r>
      <w:r w:rsidRPr="008B4E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</w:t>
      </w:r>
    </w:p>
    <w:p w14:paraId="7836D9FC" w14:textId="77777777" w:rsidR="004F42EA" w:rsidRPr="004F42EA" w:rsidRDefault="004F42EA" w:rsidP="004F42EA">
      <w:pPr>
        <w:pStyle w:val="Odsekzoznamu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191E77AD" w14:textId="6905F543" w:rsidR="004514D1" w:rsidRDefault="004514D1" w:rsidP="004514D1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Centrum Preventívnej a Športovej Kardiológie - Úloha sestry</w:t>
      </w:r>
    </w:p>
    <w:p w14:paraId="249EFBCF" w14:textId="3731222D" w:rsidR="00EB6E18" w:rsidRPr="00EB6E18" w:rsidRDefault="00EB6E18" w:rsidP="00EB6E18">
      <w:pPr>
        <w:pStyle w:val="Odsekzoznamu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Andrea </w:t>
      </w:r>
      <w:proofErr w:type="spellStart"/>
      <w:r w:rsidRP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</w:t>
      </w:r>
      <w:r w:rsidRP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lassyová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Bc.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Beata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Kleinová                                        ( CPŠK – VÚSCH </w:t>
      </w:r>
      <w:r w:rsidRPr="008B4E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</w:t>
      </w:r>
    </w:p>
    <w:p w14:paraId="719F4DBC" w14:textId="77777777" w:rsidR="004514D1" w:rsidRDefault="004514D1" w:rsidP="004514D1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0A7BD19E" w14:textId="72F8F136" w:rsidR="004514D1" w:rsidRDefault="004514D1" w:rsidP="004514D1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Základy mimotelového obehu</w:t>
      </w:r>
    </w:p>
    <w:p w14:paraId="534A8ECA" w14:textId="58C75096" w:rsidR="00EB6E18" w:rsidRPr="00EB6E18" w:rsidRDefault="00EB6E18" w:rsidP="00EB6E18">
      <w:pPr>
        <w:pStyle w:val="Odsekzoznamu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Bc. Štefan </w:t>
      </w:r>
      <w:proofErr w:type="spellStart"/>
      <w:r w:rsidRPr="00EB6E1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Capulič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                                        </w:t>
      </w:r>
      <w:r w:rsidR="004F42E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( OOS – VÚSCH </w:t>
      </w:r>
      <w:r w:rsidRPr="008B4E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</w:t>
      </w:r>
    </w:p>
    <w:p w14:paraId="4712BB0E" w14:textId="349EF422" w:rsidR="006F551B" w:rsidRPr="004514D1" w:rsidRDefault="006F551B" w:rsidP="004514D1">
      <w:pPr>
        <w:pStyle w:val="Odsekzoznamu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58436094" w14:textId="034B77DE" w:rsidR="004514D1" w:rsidRPr="004514D1" w:rsidRDefault="004514D1" w:rsidP="004514D1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CABG in ECC z pohľadu operačnej sestry</w:t>
      </w:r>
    </w:p>
    <w:p w14:paraId="5532AF9E" w14:textId="42000B03" w:rsidR="00D4256D" w:rsidRPr="00D551F4" w:rsidRDefault="00D551F4" w:rsidP="006F551B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D551F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Bc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. </w:t>
      </w:r>
      <w:r w:rsidRPr="00D551F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Gabriela </w:t>
      </w:r>
      <w:proofErr w:type="spellStart"/>
      <w:r w:rsidRPr="00D551F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Raniak</w:t>
      </w:r>
      <w:proofErr w:type="spellEnd"/>
      <w:r w:rsidRPr="00D551F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Pr="00D551F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Ištoková</w:t>
      </w:r>
      <w:proofErr w:type="spellEnd"/>
      <w:r w:rsidRPr="00D551F4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                         </w:t>
      </w:r>
      <w:r w:rsidR="004F42EA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( OOS – VÚSCH </w:t>
      </w:r>
      <w:r w:rsidRPr="008B4E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</w:t>
      </w:r>
    </w:p>
    <w:p w14:paraId="482EFC1F" w14:textId="4D8AFED0" w:rsidR="00D4256D" w:rsidRDefault="00D4256D" w:rsidP="00D4256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685E4B53" w14:textId="047CA039" w:rsidR="00D4256D" w:rsidRDefault="00D4256D" w:rsidP="00D4256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3C1B61DB" w14:textId="0185DC6A" w:rsidR="00D4256D" w:rsidRDefault="00D4256D" w:rsidP="00D4256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65115566" w14:textId="6EE81DF2" w:rsidR="003C0D55" w:rsidRPr="00747CF6" w:rsidRDefault="00B837E3" w:rsidP="0076387B">
      <w:pP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Záver 14.3</w:t>
      </w:r>
      <w:r w:rsidR="00747CF6" w:rsidRPr="00747CF6">
        <w:rPr>
          <w:rFonts w:ascii="Arial" w:hAnsi="Arial" w:cs="Arial"/>
          <w:b/>
          <w:color w:val="0070C0"/>
        </w:rPr>
        <w:t>0 h</w:t>
      </w:r>
    </w:p>
    <w:p w14:paraId="32DA4973" w14:textId="24A369AA" w:rsidR="003C0D55" w:rsidRDefault="003C0D55" w:rsidP="0076387B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2C196737" w14:textId="77777777" w:rsidR="004253DC" w:rsidRDefault="004253DC" w:rsidP="0076387B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76C384BA" w14:textId="6F5F6C3A" w:rsidR="003C0D55" w:rsidRDefault="003C0D55" w:rsidP="0076387B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3AC7D0F3" w14:textId="77777777" w:rsidR="006141B4" w:rsidRPr="00FA5E5D" w:rsidRDefault="006141B4" w:rsidP="0076387B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61851735" w14:textId="61A3CE24" w:rsidR="00FA5E5D" w:rsidRPr="00FA5E5D" w:rsidRDefault="00D15A29" w:rsidP="00FA5E5D">
      <w:pPr>
        <w:spacing w:after="0" w:line="276" w:lineRule="auto"/>
        <w:rPr>
          <w:rFonts w:ascii="Times New Roman" w:hAnsi="Times New Roman" w:cs="Times New Roman"/>
          <w:color w:val="0070C0"/>
        </w:rPr>
      </w:pPr>
      <w:r w:rsidRPr="00FA5E5D">
        <w:rPr>
          <w:rFonts w:ascii="Times New Roman" w:eastAsia="LatienneTCE-Medi" w:hAnsi="Times New Roman" w:cs="Times New Roman"/>
          <w:b/>
          <w:bCs/>
          <w:color w:val="0070C0"/>
        </w:rPr>
        <w:t xml:space="preserve">      </w:t>
      </w:r>
      <w:r w:rsidR="006141B4" w:rsidRPr="00FA5E5D">
        <w:rPr>
          <w:rFonts w:ascii="Times New Roman" w:eastAsia="LatienneTCE-Medi" w:hAnsi="Times New Roman" w:cs="Times New Roman"/>
          <w:b/>
          <w:bCs/>
          <w:color w:val="0070C0"/>
        </w:rPr>
        <w:t xml:space="preserve">  </w:t>
      </w:r>
      <w:r w:rsidR="00FA5E5D">
        <w:rPr>
          <w:rFonts w:ascii="Times New Roman" w:eastAsia="LatienneTCE-Medi" w:hAnsi="Times New Roman" w:cs="Times New Roman"/>
          <w:b/>
          <w:bCs/>
          <w:color w:val="0070C0"/>
        </w:rPr>
        <w:t xml:space="preserve">     </w:t>
      </w:r>
      <w:r w:rsidR="00FA5E5D" w:rsidRPr="00FA5E5D">
        <w:rPr>
          <w:rFonts w:ascii="Times New Roman" w:eastAsia="Times New Roman" w:hAnsi="Times New Roman" w:cs="Times New Roman"/>
          <w:b/>
          <w:color w:val="0070C0"/>
          <w:shd w:val="clear" w:color="auto" w:fill="FFFFFF"/>
          <w:lang w:eastAsia="sk-SK"/>
        </w:rPr>
        <w:t>Mgr. Tatiana Valková</w:t>
      </w:r>
      <w:r w:rsidR="00FA5E5D">
        <w:rPr>
          <w:rFonts w:ascii="Times New Roman" w:eastAsia="Times New Roman" w:hAnsi="Times New Roman" w:cs="Times New Roman"/>
          <w:b/>
          <w:color w:val="0070C0"/>
          <w:shd w:val="clear" w:color="auto" w:fill="FFFFFF"/>
          <w:lang w:eastAsia="sk-SK"/>
        </w:rPr>
        <w:t xml:space="preserve">                                                            </w:t>
      </w:r>
      <w:r w:rsidR="00FA5E5D" w:rsidRPr="008E6469">
        <w:rPr>
          <w:rFonts w:ascii="Times New Roman" w:eastAsia="LatienneTCE-Medi" w:hAnsi="Times New Roman" w:cs="Times New Roman"/>
          <w:b/>
          <w:bCs/>
          <w:color w:val="0070C0"/>
        </w:rPr>
        <w:t xml:space="preserve">Mgr. Elena </w:t>
      </w:r>
      <w:proofErr w:type="spellStart"/>
      <w:r w:rsidR="00FA5E5D" w:rsidRPr="008E6469">
        <w:rPr>
          <w:rFonts w:ascii="Times New Roman" w:eastAsia="LatienneTCE-Medi" w:hAnsi="Times New Roman" w:cs="Times New Roman"/>
          <w:b/>
          <w:bCs/>
          <w:color w:val="0070C0"/>
        </w:rPr>
        <w:t>Červeňáková,DiS</w:t>
      </w:r>
      <w:proofErr w:type="spellEnd"/>
    </w:p>
    <w:p w14:paraId="49D847A9" w14:textId="692032F2" w:rsidR="00FA5E5D" w:rsidRPr="00FA5E5D" w:rsidRDefault="00FA5E5D" w:rsidP="00FA5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sk-SK"/>
        </w:rPr>
      </w:pPr>
      <w:r w:rsidRPr="00FA5E5D">
        <w:rPr>
          <w:rFonts w:ascii="Times New Roman" w:eastAsia="Times New Roman" w:hAnsi="Times New Roman" w:cs="Times New Roman"/>
          <w:color w:val="0070C0"/>
          <w:lang w:eastAsia="sk-SK"/>
        </w:rPr>
        <w:t>námestník Odboru ošetrovateľskej starostlivosti </w:t>
      </w:r>
      <w:r>
        <w:rPr>
          <w:rFonts w:ascii="Times New Roman" w:eastAsia="Times New Roman" w:hAnsi="Times New Roman" w:cs="Times New Roman"/>
          <w:color w:val="0070C0"/>
          <w:lang w:eastAsia="sk-SK"/>
        </w:rPr>
        <w:t xml:space="preserve">                                    </w:t>
      </w:r>
      <w:r w:rsidRPr="008E6469">
        <w:rPr>
          <w:rFonts w:ascii="Times New Roman" w:hAnsi="Times New Roman" w:cs="Times New Roman"/>
          <w:bCs/>
          <w:iCs/>
          <w:color w:val="0070C0"/>
          <w:lang w:eastAsia="sk-SK"/>
        </w:rPr>
        <w:t xml:space="preserve">prezidentka </w:t>
      </w:r>
      <w:proofErr w:type="spellStart"/>
      <w:r w:rsidRPr="008E6469">
        <w:rPr>
          <w:rFonts w:ascii="Times New Roman" w:hAnsi="Times New Roman" w:cs="Times New Roman"/>
          <w:bCs/>
          <w:iCs/>
          <w:color w:val="0070C0"/>
          <w:lang w:eastAsia="sk-SK"/>
        </w:rPr>
        <w:t>RKSKSaPAKE</w:t>
      </w:r>
      <w:proofErr w:type="spellEnd"/>
      <w:r w:rsidRPr="008E6469">
        <w:rPr>
          <w:rFonts w:ascii="Times New Roman" w:hAnsi="Times New Roman" w:cs="Times New Roman"/>
          <w:bCs/>
          <w:iCs/>
          <w:color w:val="0070C0"/>
          <w:lang w:eastAsia="sk-SK"/>
        </w:rPr>
        <w:t xml:space="preserve"> I.</w:t>
      </w:r>
    </w:p>
    <w:p w14:paraId="0941FE75" w14:textId="486225E4" w:rsidR="00FA5E5D" w:rsidRPr="00FA5E5D" w:rsidRDefault="00FA5E5D" w:rsidP="00FA5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sk-SK"/>
        </w:rPr>
      </w:pPr>
      <w:r>
        <w:rPr>
          <w:rFonts w:ascii="Times New Roman" w:eastAsia="Times New Roman" w:hAnsi="Times New Roman" w:cs="Times New Roman"/>
          <w:color w:val="0070C0"/>
          <w:lang w:eastAsia="sk-SK"/>
        </w:rPr>
        <w:t xml:space="preserve">             </w:t>
      </w:r>
      <w:r w:rsidRPr="00FA5E5D">
        <w:rPr>
          <w:rFonts w:ascii="Times New Roman" w:eastAsia="Times New Roman" w:hAnsi="Times New Roman" w:cs="Times New Roman"/>
          <w:color w:val="0070C0"/>
          <w:lang w:eastAsia="sk-SK"/>
        </w:rPr>
        <w:t>pre nechirurgické odbory</w:t>
      </w:r>
    </w:p>
    <w:p w14:paraId="66071922" w14:textId="592FBCCD" w:rsidR="006141B4" w:rsidRDefault="00D15A29" w:rsidP="00FA5E5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6141B4">
        <w:rPr>
          <w:rFonts w:ascii="Times New Roman" w:hAnsi="Times New Roman" w:cs="Times New Roman"/>
          <w:bCs/>
          <w:iCs/>
          <w:color w:val="0070C0"/>
          <w:lang w:eastAsia="sk-SK"/>
        </w:rPr>
        <w:t xml:space="preserve">    </w:t>
      </w:r>
      <w:r w:rsidR="006141B4" w:rsidRPr="006141B4">
        <w:rPr>
          <w:rFonts w:ascii="Times New Roman" w:hAnsi="Times New Roman" w:cs="Times New Roman"/>
          <w:bCs/>
          <w:iCs/>
          <w:color w:val="0070C0"/>
          <w:lang w:eastAsia="sk-SK"/>
        </w:rPr>
        <w:t xml:space="preserve">               </w:t>
      </w:r>
      <w:r w:rsidR="006141B4">
        <w:rPr>
          <w:rFonts w:ascii="Times New Roman" w:hAnsi="Times New Roman" w:cs="Times New Roman"/>
          <w:bCs/>
          <w:iCs/>
          <w:color w:val="0070C0"/>
          <w:lang w:eastAsia="sk-SK"/>
        </w:rPr>
        <w:t xml:space="preserve">              </w:t>
      </w:r>
    </w:p>
    <w:p w14:paraId="1F46DE07" w14:textId="7CC08350" w:rsidR="006141B4" w:rsidRDefault="006141B4" w:rsidP="006141B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007A8CED" w14:textId="787D131F" w:rsidR="006141B4" w:rsidRDefault="006141B4" w:rsidP="006141B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5C034069" w14:textId="134F685A" w:rsidR="006141B4" w:rsidRDefault="006141B4" w:rsidP="006141B4">
      <w:pPr>
        <w:spacing w:after="0" w:line="240" w:lineRule="auto"/>
        <w:rPr>
          <w:rFonts w:ascii="Times New Roman" w:hAnsi="Times New Roman" w:cs="Times New Roman"/>
          <w:bCs/>
          <w:iCs/>
          <w:color w:val="0070C0"/>
          <w:lang w:eastAsia="sk-SK"/>
        </w:rPr>
      </w:pPr>
    </w:p>
    <w:p w14:paraId="6862F087" w14:textId="36B24ED9" w:rsidR="00FA5E5D" w:rsidRDefault="00FA5E5D" w:rsidP="006141B4">
      <w:pPr>
        <w:spacing w:after="0" w:line="240" w:lineRule="auto"/>
        <w:rPr>
          <w:rFonts w:ascii="Times New Roman" w:hAnsi="Times New Roman" w:cs="Times New Roman"/>
          <w:bCs/>
          <w:iCs/>
          <w:color w:val="0070C0"/>
          <w:lang w:eastAsia="sk-SK"/>
        </w:rPr>
      </w:pPr>
    </w:p>
    <w:p w14:paraId="7187B292" w14:textId="77777777" w:rsidR="00FA5E5D" w:rsidRPr="006141B4" w:rsidRDefault="00FA5E5D" w:rsidP="006141B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5B808623" w14:textId="77777777" w:rsidR="006141B4" w:rsidRPr="006141B4" w:rsidRDefault="006141B4" w:rsidP="006141B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6CA6D80C" w14:textId="5BB3BC38" w:rsidR="006141B4" w:rsidRPr="006141B4" w:rsidRDefault="00543147" w:rsidP="006141B4">
      <w:pPr>
        <w:spacing w:after="0" w:line="240" w:lineRule="auto"/>
        <w:rPr>
          <w:rFonts w:ascii="Arial" w:hAnsi="Arial" w:cs="Arial"/>
          <w:b/>
          <w:color w:val="000000"/>
        </w:rPr>
      </w:pPr>
      <w:r w:rsidRPr="008E6469">
        <w:rPr>
          <w:rFonts w:ascii="Times New Roman" w:hAnsi="Times New Roman" w:cs="Times New Roman"/>
          <w:b/>
          <w:sz w:val="24"/>
          <w:szCs w:val="24"/>
        </w:rPr>
        <w:t xml:space="preserve">Účasť: </w:t>
      </w:r>
      <w:r w:rsidR="00093F12">
        <w:rPr>
          <w:rFonts w:ascii="Times New Roman" w:hAnsi="Times New Roman" w:cs="Times New Roman"/>
          <w:b/>
          <w:sz w:val="24"/>
          <w:szCs w:val="24"/>
        </w:rPr>
        <w:t xml:space="preserve"> 100 </w:t>
      </w:r>
      <w:r w:rsidRPr="008E6469">
        <w:rPr>
          <w:rFonts w:ascii="Times New Roman" w:hAnsi="Times New Roman" w:cs="Times New Roman"/>
          <w:b/>
          <w:sz w:val="24"/>
          <w:szCs w:val="24"/>
        </w:rPr>
        <w:t xml:space="preserve"> sestier a PA:</w:t>
      </w:r>
    </w:p>
    <w:p w14:paraId="6E106F2F" w14:textId="01437035" w:rsidR="00D15A29" w:rsidRPr="00D15A29" w:rsidRDefault="00D15A29" w:rsidP="00D15A29">
      <w:pPr>
        <w:spacing w:after="0" w:line="276" w:lineRule="auto"/>
        <w:rPr>
          <w:rFonts w:ascii="Times New Roman" w:hAnsi="Times New Roman" w:cs="Times New Roman"/>
          <w:color w:val="0070C0"/>
        </w:rPr>
      </w:pPr>
    </w:p>
    <w:p w14:paraId="1A2BD1AF" w14:textId="12CD009E" w:rsidR="003C0D55" w:rsidRDefault="003C0D55" w:rsidP="0076387B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174271CC" w14:textId="77777777" w:rsidR="003C0D55" w:rsidRDefault="003C0D55" w:rsidP="0076387B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14A19755" w14:textId="77777777" w:rsidR="006141B4" w:rsidRDefault="006141B4" w:rsidP="006141B4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64131F8E" w14:textId="77777777" w:rsidR="006141B4" w:rsidRDefault="006141B4" w:rsidP="006141B4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5AA2AC02" w14:textId="77777777" w:rsidR="006141B4" w:rsidRDefault="006141B4" w:rsidP="006141B4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7B0E51A7" w14:textId="77777777" w:rsidR="006141B4" w:rsidRDefault="006141B4" w:rsidP="006141B4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1F1B5B04" w14:textId="2DADAE8E" w:rsidR="004253DC" w:rsidRDefault="004253DC" w:rsidP="006141B4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Potvrdenia sa budú vydávať po ukončení seminára.</w:t>
      </w:r>
    </w:p>
    <w:p w14:paraId="777F7973" w14:textId="77777777" w:rsidR="004253DC" w:rsidRDefault="004253DC" w:rsidP="004253DC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Účastníkom odborného seminára budú priznané kredity v zmysle vyhlášky MZ SR  č. 74/2019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063182D" w14:textId="77777777" w:rsidR="004253DC" w:rsidRDefault="004253DC" w:rsidP="004253DC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Arial" w:hAnsi="Arial" w:cs="Arial"/>
          <w:b/>
          <w:kern w:val="2"/>
          <w:sz w:val="16"/>
          <w:szCs w:val="16"/>
        </w:rPr>
      </w:pPr>
    </w:p>
    <w:p w14:paraId="6D05E4F5" w14:textId="162D7554" w:rsidR="006A525D" w:rsidRDefault="006A525D" w:rsidP="0076387B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68FAE7C3" w14:textId="77777777" w:rsidR="006A525D" w:rsidRDefault="006A525D" w:rsidP="0076387B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4877356F" w14:textId="77777777" w:rsidR="003C0D55" w:rsidRDefault="003C0D55" w:rsidP="0076387B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0419EE3D" w14:textId="73F0BF93" w:rsidR="0076387B" w:rsidRPr="00B03B41" w:rsidRDefault="0076387B" w:rsidP="00C65A0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59945FF" w14:textId="77777777" w:rsidR="00920B54" w:rsidRDefault="00920B54" w:rsidP="0015018D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Arial" w:hAnsi="Arial" w:cs="Arial"/>
          <w:sz w:val="16"/>
          <w:szCs w:val="16"/>
        </w:rPr>
      </w:pPr>
    </w:p>
    <w:p w14:paraId="6C08D7D2" w14:textId="77777777" w:rsidR="00920B54" w:rsidRDefault="00920B54" w:rsidP="0015018D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Arial" w:hAnsi="Arial" w:cs="Arial"/>
          <w:sz w:val="16"/>
          <w:szCs w:val="16"/>
        </w:rPr>
      </w:pPr>
    </w:p>
    <w:p w14:paraId="3DABECA0" w14:textId="77777777" w:rsidR="00920B54" w:rsidRDefault="00920B54" w:rsidP="0015018D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Arial" w:hAnsi="Arial" w:cs="Arial"/>
          <w:sz w:val="16"/>
          <w:szCs w:val="16"/>
        </w:rPr>
      </w:pPr>
    </w:p>
    <w:p w14:paraId="575893CB" w14:textId="77777777" w:rsidR="00920B54" w:rsidRDefault="00920B54" w:rsidP="0015018D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Arial" w:hAnsi="Arial" w:cs="Arial"/>
          <w:sz w:val="16"/>
          <w:szCs w:val="16"/>
        </w:rPr>
      </w:pPr>
    </w:p>
    <w:p w14:paraId="22A1D4CD" w14:textId="5395EFDD" w:rsidR="0076387B" w:rsidRPr="0015018D" w:rsidRDefault="00920B54" w:rsidP="00920B54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rPr>
          <w:rFonts w:ascii="Arial" w:hAnsi="Arial" w:cs="Arial"/>
          <w:b/>
          <w:kern w:val="1"/>
          <w:sz w:val="16"/>
          <w:szCs w:val="16"/>
        </w:rPr>
      </w:pPr>
      <w:r>
        <w:rPr>
          <w:rFonts w:ascii="Arial" w:hAnsi="Arial" w:cs="Arial"/>
          <w:b/>
          <w:kern w:val="1"/>
          <w:sz w:val="16"/>
          <w:szCs w:val="16"/>
        </w:rPr>
        <w:t xml:space="preserve">   </w:t>
      </w:r>
      <w:r w:rsidR="00FE41E3">
        <w:rPr>
          <w:rFonts w:ascii="Arial" w:hAnsi="Arial" w:cs="Arial"/>
          <w:b/>
          <w:kern w:val="1"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b/>
          <w:kern w:val="1"/>
          <w:sz w:val="16"/>
          <w:szCs w:val="16"/>
        </w:rPr>
        <w:t xml:space="preserve">       </w:t>
      </w:r>
    </w:p>
    <w:sectPr w:rsidR="0076387B" w:rsidRPr="0015018D" w:rsidSect="007E2C4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ienneTCE-Medi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BCB"/>
    <w:multiLevelType w:val="hybridMultilevel"/>
    <w:tmpl w:val="A362901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9D2F44"/>
    <w:multiLevelType w:val="hybridMultilevel"/>
    <w:tmpl w:val="A362901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0556BE"/>
    <w:multiLevelType w:val="hybridMultilevel"/>
    <w:tmpl w:val="EB4EB610"/>
    <w:lvl w:ilvl="0" w:tplc="2CEA65D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D5667B4"/>
    <w:multiLevelType w:val="hybridMultilevel"/>
    <w:tmpl w:val="440E3CCA"/>
    <w:lvl w:ilvl="0" w:tplc="9D0086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E117F"/>
    <w:multiLevelType w:val="hybridMultilevel"/>
    <w:tmpl w:val="A362901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1D71CD"/>
    <w:multiLevelType w:val="hybridMultilevel"/>
    <w:tmpl w:val="3DE4AF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E1"/>
    <w:rsid w:val="0003364D"/>
    <w:rsid w:val="00056089"/>
    <w:rsid w:val="0006442F"/>
    <w:rsid w:val="00071A2F"/>
    <w:rsid w:val="00093F12"/>
    <w:rsid w:val="000E2A6F"/>
    <w:rsid w:val="001453B5"/>
    <w:rsid w:val="0015018D"/>
    <w:rsid w:val="001E282F"/>
    <w:rsid w:val="00271DBB"/>
    <w:rsid w:val="00275E52"/>
    <w:rsid w:val="00293AFA"/>
    <w:rsid w:val="0029465C"/>
    <w:rsid w:val="002E4794"/>
    <w:rsid w:val="002E737F"/>
    <w:rsid w:val="0031009A"/>
    <w:rsid w:val="00325C14"/>
    <w:rsid w:val="003277E1"/>
    <w:rsid w:val="003A3399"/>
    <w:rsid w:val="003B22CF"/>
    <w:rsid w:val="003C0D55"/>
    <w:rsid w:val="004253DC"/>
    <w:rsid w:val="00426383"/>
    <w:rsid w:val="00445708"/>
    <w:rsid w:val="004514D1"/>
    <w:rsid w:val="004E3F85"/>
    <w:rsid w:val="004F42EA"/>
    <w:rsid w:val="00521FC7"/>
    <w:rsid w:val="00526C70"/>
    <w:rsid w:val="00531144"/>
    <w:rsid w:val="00534178"/>
    <w:rsid w:val="00543147"/>
    <w:rsid w:val="005B3F49"/>
    <w:rsid w:val="005D0AFC"/>
    <w:rsid w:val="005E2FF9"/>
    <w:rsid w:val="006141B4"/>
    <w:rsid w:val="00615D5A"/>
    <w:rsid w:val="00627142"/>
    <w:rsid w:val="006A1847"/>
    <w:rsid w:val="006A2F8A"/>
    <w:rsid w:val="006A3A95"/>
    <w:rsid w:val="006A525D"/>
    <w:rsid w:val="006B7FEF"/>
    <w:rsid w:val="006C1F33"/>
    <w:rsid w:val="006C7D70"/>
    <w:rsid w:val="006F5115"/>
    <w:rsid w:val="006F551B"/>
    <w:rsid w:val="007116BE"/>
    <w:rsid w:val="00747CF6"/>
    <w:rsid w:val="00752017"/>
    <w:rsid w:val="0076387B"/>
    <w:rsid w:val="007654E9"/>
    <w:rsid w:val="007E2C41"/>
    <w:rsid w:val="00802807"/>
    <w:rsid w:val="008619B9"/>
    <w:rsid w:val="008B6DB7"/>
    <w:rsid w:val="008C40DB"/>
    <w:rsid w:val="00901E7B"/>
    <w:rsid w:val="00916A89"/>
    <w:rsid w:val="00920B54"/>
    <w:rsid w:val="00977248"/>
    <w:rsid w:val="009951A2"/>
    <w:rsid w:val="0099781F"/>
    <w:rsid w:val="009A2957"/>
    <w:rsid w:val="009C4FC7"/>
    <w:rsid w:val="009F2454"/>
    <w:rsid w:val="00A92A93"/>
    <w:rsid w:val="00AC4E7A"/>
    <w:rsid w:val="00AE5B97"/>
    <w:rsid w:val="00AE71C2"/>
    <w:rsid w:val="00B076DD"/>
    <w:rsid w:val="00B62BC5"/>
    <w:rsid w:val="00B67196"/>
    <w:rsid w:val="00B837E3"/>
    <w:rsid w:val="00BB151C"/>
    <w:rsid w:val="00BF40B7"/>
    <w:rsid w:val="00C65A04"/>
    <w:rsid w:val="00C76C8C"/>
    <w:rsid w:val="00C8187D"/>
    <w:rsid w:val="00C856B9"/>
    <w:rsid w:val="00C87024"/>
    <w:rsid w:val="00CA6F50"/>
    <w:rsid w:val="00D1291B"/>
    <w:rsid w:val="00D15A29"/>
    <w:rsid w:val="00D4256D"/>
    <w:rsid w:val="00D551F4"/>
    <w:rsid w:val="00D61681"/>
    <w:rsid w:val="00DB5A8C"/>
    <w:rsid w:val="00DC2C88"/>
    <w:rsid w:val="00E77341"/>
    <w:rsid w:val="00E80BE0"/>
    <w:rsid w:val="00E80E0D"/>
    <w:rsid w:val="00EB6E18"/>
    <w:rsid w:val="00ED412A"/>
    <w:rsid w:val="00FA5E5D"/>
    <w:rsid w:val="00FD01CB"/>
    <w:rsid w:val="00FD452E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E0F"/>
  <w15:chartTrackingRefBased/>
  <w15:docId w15:val="{2AE5BE15-B016-4CA7-86F8-21A4066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6387B"/>
    <w:pPr>
      <w:keepNext/>
      <w:suppressAutoHyphens/>
      <w:spacing w:after="0" w:line="240" w:lineRule="auto"/>
      <w:outlineLvl w:val="0"/>
    </w:pPr>
    <w:rPr>
      <w:rFonts w:ascii="Monotype Corsiva" w:eastAsia="Times New Roman" w:hAnsi="Monotype Corsiva" w:cs="Calibri"/>
      <w:i/>
      <w:sz w:val="96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76387B"/>
    <w:rPr>
      <w:rFonts w:ascii="Monotype Corsiva" w:eastAsia="Times New Roman" w:hAnsi="Monotype Corsiva" w:cs="Calibri"/>
      <w:i/>
      <w:sz w:val="96"/>
      <w:szCs w:val="24"/>
      <w:lang w:eastAsia="ar-SA"/>
    </w:rPr>
  </w:style>
  <w:style w:type="character" w:customStyle="1" w:styleId="contact">
    <w:name w:val="contact"/>
    <w:basedOn w:val="Predvolenpsmoodseku"/>
    <w:rsid w:val="0076387B"/>
  </w:style>
  <w:style w:type="character" w:styleId="Vrazn">
    <w:name w:val="Strong"/>
    <w:uiPriority w:val="22"/>
    <w:qFormat/>
    <w:rsid w:val="0076387B"/>
    <w:rPr>
      <w:b/>
      <w:bCs/>
    </w:rPr>
  </w:style>
  <w:style w:type="paragraph" w:styleId="Odsekzoznamu">
    <w:name w:val="List Paragraph"/>
    <w:basedOn w:val="Normlny"/>
    <w:uiPriority w:val="34"/>
    <w:qFormat/>
    <w:rsid w:val="0062714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odbor IT</cp:lastModifiedBy>
  <cp:revision>4</cp:revision>
  <cp:lastPrinted>2024-09-20T20:19:00Z</cp:lastPrinted>
  <dcterms:created xsi:type="dcterms:W3CDTF">2025-01-22T19:14:00Z</dcterms:created>
  <dcterms:modified xsi:type="dcterms:W3CDTF">2025-01-22T19:15:00Z</dcterms:modified>
</cp:coreProperties>
</file>