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09F4B" w14:textId="084CC301" w:rsidR="00AE6888" w:rsidRDefault="009A7CA0">
      <w:pPr>
        <w:rPr>
          <w:b/>
          <w:bCs/>
          <w:sz w:val="28"/>
          <w:szCs w:val="28"/>
        </w:rPr>
      </w:pPr>
      <w:r w:rsidRPr="00EE33C8">
        <w:rPr>
          <w:b/>
          <w:bCs/>
          <w:sz w:val="28"/>
          <w:szCs w:val="28"/>
        </w:rPr>
        <w:t>PROGRAM</w:t>
      </w:r>
      <w:r w:rsidR="00EB4A0C">
        <w:rPr>
          <w:b/>
          <w:bCs/>
          <w:sz w:val="28"/>
          <w:szCs w:val="28"/>
        </w:rPr>
        <w:t xml:space="preserve"> odborného seminára</w:t>
      </w:r>
      <w:r w:rsidRPr="00EE33C8">
        <w:rPr>
          <w:b/>
          <w:bCs/>
          <w:sz w:val="28"/>
          <w:szCs w:val="28"/>
        </w:rPr>
        <w:t xml:space="preserve"> 13.6.2024</w:t>
      </w:r>
    </w:p>
    <w:p w14:paraId="5DB2159E" w14:textId="77777777" w:rsidR="00EE33C8" w:rsidRDefault="00EE33C8">
      <w:pPr>
        <w:rPr>
          <w:b/>
          <w:bCs/>
          <w:sz w:val="28"/>
          <w:szCs w:val="28"/>
        </w:rPr>
      </w:pPr>
    </w:p>
    <w:p w14:paraId="19E37062" w14:textId="0C44902D" w:rsidR="00EE33C8" w:rsidRDefault="00EE33C8" w:rsidP="00EE33C8">
      <w:pPr>
        <w:pStyle w:val="Odsekzoznamu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Náhla príhoda brušná</w:t>
      </w:r>
      <w:r w:rsidR="00B06B92">
        <w:rPr>
          <w:b/>
          <w:bCs/>
          <w:sz w:val="28"/>
          <w:szCs w:val="28"/>
        </w:rPr>
        <w:t xml:space="preserve"> – Večerková D.</w:t>
      </w:r>
    </w:p>
    <w:p w14:paraId="388F7761" w14:textId="4568C608" w:rsidR="00B06B92" w:rsidRDefault="00B06B92" w:rsidP="00EE33C8">
      <w:pPr>
        <w:pStyle w:val="Odsekzoznamu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Jarný reštart organizmu</w:t>
      </w:r>
      <w:r w:rsidR="0003494D">
        <w:rPr>
          <w:b/>
          <w:bCs/>
          <w:sz w:val="28"/>
          <w:szCs w:val="28"/>
        </w:rPr>
        <w:t xml:space="preserve"> – Jakubiaková Š.</w:t>
      </w:r>
    </w:p>
    <w:p w14:paraId="17E7C9C9" w14:textId="3C67DAC5" w:rsidR="0003494D" w:rsidRDefault="004B04E5" w:rsidP="00EE33C8">
      <w:pPr>
        <w:pStyle w:val="Odsekzoznamu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Prevencia rakoviny prsníka – Kurtulíková Ľ.</w:t>
      </w:r>
    </w:p>
    <w:p w14:paraId="01736757" w14:textId="45CCE648" w:rsidR="004B04E5" w:rsidRDefault="0052253B" w:rsidP="00EE33C8">
      <w:pPr>
        <w:pStyle w:val="Odsekzoznamu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 krčka maternice – Kajanovičová K.</w:t>
      </w:r>
    </w:p>
    <w:p w14:paraId="152D08D9" w14:textId="04C0B934" w:rsidR="00581367" w:rsidRPr="00EE33C8" w:rsidRDefault="00581367" w:rsidP="00EE33C8">
      <w:pPr>
        <w:pStyle w:val="Odsekzoznamu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Osteoporóza – Mlázovská M.</w:t>
      </w:r>
    </w:p>
    <w:sectPr w:rsidR="00581367" w:rsidRPr="00EE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D72E3"/>
    <w:multiLevelType w:val="hybridMultilevel"/>
    <w:tmpl w:val="CE484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9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12"/>
    <w:rsid w:val="0003494D"/>
    <w:rsid w:val="000B6412"/>
    <w:rsid w:val="000F23B4"/>
    <w:rsid w:val="004B04E5"/>
    <w:rsid w:val="0052253B"/>
    <w:rsid w:val="00581367"/>
    <w:rsid w:val="009A7CA0"/>
    <w:rsid w:val="00AE6888"/>
    <w:rsid w:val="00B06B92"/>
    <w:rsid w:val="00EB4A0C"/>
    <w:rsid w:val="00EE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941"/>
  <w15:chartTrackingRefBased/>
  <w15:docId w15:val="{CCBC2397-AF0E-4F9E-9638-EDFEC6BB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3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Bakošová</dc:creator>
  <cp:keywords/>
  <dc:description/>
  <cp:lastModifiedBy>Mária Bakošová</cp:lastModifiedBy>
  <cp:revision>9</cp:revision>
  <dcterms:created xsi:type="dcterms:W3CDTF">2024-06-03T10:21:00Z</dcterms:created>
  <dcterms:modified xsi:type="dcterms:W3CDTF">2024-06-03T10:25:00Z</dcterms:modified>
</cp:coreProperties>
</file>